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59C8D" w14:textId="2B6B36A9" w:rsidR="00311DD6" w:rsidRDefault="00311DD6">
      <w:pPr>
        <w:pStyle w:val="Titel"/>
        <w:rPr>
          <w:smallCaps/>
          <w:sz w:val="40"/>
        </w:rPr>
      </w:pPr>
      <w:r>
        <w:rPr>
          <w:smallCaps/>
          <w:sz w:val="40"/>
        </w:rPr>
        <w:t xml:space="preserve">Vejledende </w:t>
      </w:r>
      <w:r w:rsidR="0025712D">
        <w:rPr>
          <w:smallCaps/>
          <w:sz w:val="40"/>
        </w:rPr>
        <w:t>Plan</w:t>
      </w:r>
      <w:r>
        <w:rPr>
          <w:smallCaps/>
          <w:sz w:val="40"/>
        </w:rPr>
        <w:t xml:space="preserve"> for</w:t>
      </w:r>
      <w:r w:rsidR="00A127FF">
        <w:rPr>
          <w:smallCaps/>
          <w:sz w:val="40"/>
        </w:rPr>
        <w:t xml:space="preserve"> </w:t>
      </w:r>
      <w:r w:rsidR="000C1FEA">
        <w:rPr>
          <w:smallCaps/>
          <w:sz w:val="40"/>
        </w:rPr>
        <w:t>Oplæring</w:t>
      </w:r>
      <w:r>
        <w:rPr>
          <w:smallCaps/>
          <w:sz w:val="40"/>
        </w:rPr>
        <w:t xml:space="preserve"> </w:t>
      </w:r>
    </w:p>
    <w:p w14:paraId="16A3943B" w14:textId="2FAD93A8" w:rsidR="0007019E" w:rsidRDefault="00483B92">
      <w:pPr>
        <w:pStyle w:val="Titel"/>
        <w:rPr>
          <w:i/>
          <w:smallCaps/>
          <w:sz w:val="40"/>
        </w:rPr>
      </w:pPr>
      <w:r>
        <w:rPr>
          <w:i/>
          <w:smallCaps/>
          <w:sz w:val="40"/>
        </w:rPr>
        <w:t xml:space="preserve">specialet </w:t>
      </w:r>
      <w:r w:rsidR="0087271A">
        <w:rPr>
          <w:i/>
          <w:smallCaps/>
          <w:sz w:val="40"/>
        </w:rPr>
        <w:t xml:space="preserve">B2B manager </w:t>
      </w:r>
    </w:p>
    <w:p w14:paraId="364303BA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50682B46" w14:textId="77777777" w:rsidR="00985F38" w:rsidRDefault="00985F38" w:rsidP="00985F38">
      <w:pPr>
        <w:pStyle w:val="Titel"/>
        <w:jc w:val="left"/>
        <w:rPr>
          <w:smallCaps/>
          <w:sz w:val="24"/>
        </w:rPr>
        <w:sectPr w:rsidR="00985F38">
          <w:footerReference w:type="even" r:id="rId12"/>
          <w:footerReference w:type="default" r:id="rId13"/>
          <w:pgSz w:w="11906" w:h="16838"/>
          <w:pgMar w:top="1134" w:right="1134" w:bottom="567" w:left="1304" w:header="567" w:footer="567" w:gutter="0"/>
          <w:cols w:space="708"/>
        </w:sectPr>
      </w:pPr>
    </w:p>
    <w:p w14:paraId="1506F5F5" w14:textId="77777777" w:rsidR="00483B92" w:rsidRDefault="00483B92">
      <w:pPr>
        <w:pStyle w:val="Titel"/>
        <w:jc w:val="left"/>
        <w:rPr>
          <w:smallCaps/>
          <w:sz w:val="24"/>
        </w:rPr>
      </w:pPr>
    </w:p>
    <w:p w14:paraId="43F2CCD0" w14:textId="5C7A0915" w:rsidR="00311DD6" w:rsidRDefault="00A560E4">
      <w:pPr>
        <w:pStyle w:val="Titel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1806796" wp14:editId="274350A8">
                <wp:simplePos x="0" y="0"/>
                <wp:positionH relativeFrom="column">
                  <wp:posOffset>1108710</wp:posOffset>
                </wp:positionH>
                <wp:positionV relativeFrom="paragraph">
                  <wp:posOffset>148590</wp:posOffset>
                </wp:positionV>
                <wp:extent cx="1645920" cy="0"/>
                <wp:effectExtent l="0" t="0" r="0" b="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84481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11.7pt" to="216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UF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" o:allowincell="f"/>
            </w:pict>
          </mc:Fallback>
        </mc:AlternateContent>
      </w:r>
      <w:r w:rsidR="00311DD6">
        <w:rPr>
          <w:smallCaps/>
          <w:sz w:val="24"/>
        </w:rPr>
        <w:t xml:space="preserve">Aftaleperiode: </w:t>
      </w:r>
    </w:p>
    <w:p w14:paraId="54A82406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517AD990" w14:textId="6E3CE4E4" w:rsidR="00311DD6" w:rsidRDefault="00A560E4">
      <w:pPr>
        <w:pStyle w:val="Titel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612B84A" wp14:editId="57D3AA66">
                <wp:simplePos x="0" y="0"/>
                <wp:positionH relativeFrom="column">
                  <wp:posOffset>635000</wp:posOffset>
                </wp:positionH>
                <wp:positionV relativeFrom="paragraph">
                  <wp:posOffset>127000</wp:posOffset>
                </wp:positionV>
                <wp:extent cx="2103120" cy="0"/>
                <wp:effectExtent l="0" t="0" r="0" b="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202BC" id="Line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10pt" to="215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" o:allowincell="f"/>
            </w:pict>
          </mc:Fallback>
        </mc:AlternateContent>
      </w:r>
      <w:r w:rsidR="00311DD6">
        <w:rPr>
          <w:smallCaps/>
          <w:sz w:val="24"/>
        </w:rPr>
        <w:t xml:space="preserve">Elev: </w:t>
      </w:r>
    </w:p>
    <w:p w14:paraId="70F94BEA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471679F1" w14:textId="77777777" w:rsidR="00483B92" w:rsidRDefault="00483B92" w:rsidP="00EB51A4">
      <w:pPr>
        <w:pStyle w:val="Titel"/>
        <w:ind w:left="-142" w:right="127"/>
        <w:jc w:val="left"/>
        <w:rPr>
          <w:smallCaps/>
          <w:sz w:val="24"/>
        </w:rPr>
      </w:pPr>
    </w:p>
    <w:p w14:paraId="26E251B6" w14:textId="1A5AE31A" w:rsidR="00311DD6" w:rsidRDefault="00A560E4" w:rsidP="00EB51A4">
      <w:pPr>
        <w:pStyle w:val="Titel"/>
        <w:ind w:left="-142" w:right="127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34BDB5" wp14:editId="3B2C26D2">
                <wp:simplePos x="0" y="0"/>
                <wp:positionH relativeFrom="column">
                  <wp:posOffset>1023620</wp:posOffset>
                </wp:positionH>
                <wp:positionV relativeFrom="paragraph">
                  <wp:posOffset>149860</wp:posOffset>
                </wp:positionV>
                <wp:extent cx="1729740" cy="0"/>
                <wp:effectExtent l="0" t="0" r="22860" b="1905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BA9CF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pt,11.8pt" to="216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" o:allowincell="f"/>
            </w:pict>
          </mc:Fallback>
        </mc:AlternateContent>
      </w:r>
      <w:r w:rsidR="00311DD6">
        <w:rPr>
          <w:smallCaps/>
          <w:sz w:val="24"/>
        </w:rPr>
        <w:t xml:space="preserve">Virksomhed: </w:t>
      </w:r>
    </w:p>
    <w:p w14:paraId="536576C7" w14:textId="77777777" w:rsidR="00311DD6" w:rsidRDefault="00311DD6" w:rsidP="00EB51A4">
      <w:pPr>
        <w:pStyle w:val="Titel"/>
        <w:ind w:left="-142" w:right="127"/>
        <w:jc w:val="left"/>
        <w:rPr>
          <w:smallCaps/>
          <w:sz w:val="24"/>
        </w:rPr>
      </w:pPr>
    </w:p>
    <w:p w14:paraId="768A8AF4" w14:textId="191EB64D" w:rsidR="00311DD6" w:rsidRDefault="00A560E4" w:rsidP="00EB51A4">
      <w:pPr>
        <w:pStyle w:val="Titel"/>
        <w:ind w:left="-142" w:right="127"/>
        <w:jc w:val="left"/>
        <w:rPr>
          <w:smallCaps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D5EA5E4" wp14:editId="3FA5F5EC">
                <wp:simplePos x="0" y="0"/>
                <wp:positionH relativeFrom="column">
                  <wp:posOffset>1685925</wp:posOffset>
                </wp:positionH>
                <wp:positionV relativeFrom="paragraph">
                  <wp:posOffset>165100</wp:posOffset>
                </wp:positionV>
                <wp:extent cx="1085850" cy="0"/>
                <wp:effectExtent l="0" t="0" r="19050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79507" id="Line 3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13pt" to="218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" o:allowincell="f"/>
            </w:pict>
          </mc:Fallback>
        </mc:AlternateContent>
      </w:r>
      <w:r w:rsidR="00311DD6">
        <w:rPr>
          <w:smallCaps/>
          <w:sz w:val="24"/>
        </w:rPr>
        <w:t>Uddannelsesansvarlig</w:t>
      </w:r>
      <w:r w:rsidR="00311DD6">
        <w:rPr>
          <w:smallCaps/>
          <w:sz w:val="28"/>
        </w:rPr>
        <w:t xml:space="preserve">: </w:t>
      </w:r>
    </w:p>
    <w:p w14:paraId="3C01AA9A" w14:textId="77777777" w:rsidR="00311DD6" w:rsidRDefault="00311DD6" w:rsidP="00EB51A4">
      <w:pPr>
        <w:ind w:left="-142" w:right="127"/>
        <w:rPr>
          <w:snapToGrid w:val="0"/>
          <w:color w:val="000000"/>
        </w:rPr>
        <w:sectPr w:rsidR="00311DD6" w:rsidSect="00EB51A4">
          <w:type w:val="continuous"/>
          <w:pgSz w:w="11906" w:h="16838"/>
          <w:pgMar w:top="1134" w:right="1134" w:bottom="567" w:left="1304" w:header="567" w:footer="567" w:gutter="0"/>
          <w:cols w:num="2" w:space="452"/>
        </w:sectPr>
      </w:pPr>
    </w:p>
    <w:p w14:paraId="26FAA871" w14:textId="77777777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God uddannelse kræver planlægning. Et veltilrettelagt uddannelsesforløb er et vigtigt grundlag, som er med</w:t>
      </w:r>
    </w:p>
    <w:p w14:paraId="791CD05D" w14:textId="77777777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til at sikre, at eleven får en uddannelse, der lever op til de gældende krav, og virksomheden får gavn af en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veluddannet elev.</w:t>
      </w:r>
    </w:p>
    <w:p w14:paraId="61726D67" w14:textId="77777777" w:rsidR="00311DD6" w:rsidRDefault="00311DD6">
      <w:pPr>
        <w:jc w:val="both"/>
        <w:rPr>
          <w:snapToGrid w:val="0"/>
          <w:color w:val="000000"/>
        </w:rPr>
      </w:pPr>
    </w:p>
    <w:p w14:paraId="7DDBFEBA" w14:textId="098C1265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Virksomheden skal derfor lægge en </w:t>
      </w:r>
      <w:r w:rsidR="009F0F71">
        <w:rPr>
          <w:snapToGrid w:val="0"/>
          <w:color w:val="000000"/>
        </w:rPr>
        <w:t>plan for oplæringen</w:t>
      </w:r>
      <w:r>
        <w:rPr>
          <w:snapToGrid w:val="0"/>
          <w:color w:val="000000"/>
        </w:rPr>
        <w:t xml:space="preserve"> for hver elev. Planen skal sikre, at oplæringen lægges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bedst muligt til rette. Kæden/branchen kan ligeledes have udarbejdet en </w:t>
      </w:r>
      <w:r w:rsidR="009F0F71">
        <w:rPr>
          <w:snapToGrid w:val="0"/>
          <w:color w:val="000000"/>
        </w:rPr>
        <w:t>plan for oplæring</w:t>
      </w:r>
      <w:r>
        <w:rPr>
          <w:snapToGrid w:val="0"/>
          <w:color w:val="000000"/>
        </w:rPr>
        <w:t>. Den bør indeholde:</w:t>
      </w:r>
    </w:p>
    <w:p w14:paraId="7BC81E80" w14:textId="77777777" w:rsidR="00311DD6" w:rsidRDefault="00311DD6">
      <w:pPr>
        <w:jc w:val="both"/>
        <w:rPr>
          <w:snapToGrid w:val="0"/>
          <w:color w:val="000000"/>
        </w:rPr>
      </w:pPr>
    </w:p>
    <w:p w14:paraId="47471B25" w14:textId="77777777" w:rsidR="00311DD6" w:rsidRDefault="00311DD6" w:rsidP="00041324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Oversigt over uddannelsesforløb med periodeangivelse</w:t>
      </w:r>
    </w:p>
    <w:p w14:paraId="0DE94405" w14:textId="77777777" w:rsidR="00311DD6" w:rsidRDefault="00311DD6" w:rsidP="00041324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Hvem har det overordnede ansvar for uddannelsen (uddannelsesansvarlig)</w:t>
      </w:r>
    </w:p>
    <w:p w14:paraId="48E324AB" w14:textId="77777777" w:rsidR="00311DD6" w:rsidRDefault="00311DD6" w:rsidP="00041324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Hvem har ansvaret for den praktiske oplæring i de enkelte perioder (oplæringsansvarlig)</w:t>
      </w:r>
    </w:p>
    <w:p w14:paraId="4D029E72" w14:textId="4C66FC11" w:rsidR="00311DD6" w:rsidRDefault="00311DD6" w:rsidP="00041324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Tidspunkter for planlagte evalueringssamtaler - mindst 3</w:t>
      </w:r>
    </w:p>
    <w:p w14:paraId="78854B96" w14:textId="77777777" w:rsidR="00311DD6" w:rsidRDefault="00311DD6">
      <w:pPr>
        <w:jc w:val="both"/>
        <w:rPr>
          <w:snapToGrid w:val="0"/>
          <w:color w:val="000000"/>
        </w:rPr>
      </w:pPr>
    </w:p>
    <w:p w14:paraId="2CB1A0F8" w14:textId="02B209FF" w:rsidR="00311DD6" w:rsidRDefault="00D80653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Oplæringsplanen</w:t>
      </w:r>
      <w:r w:rsidR="00311DD6">
        <w:rPr>
          <w:snapToGrid w:val="0"/>
          <w:color w:val="000000"/>
        </w:rPr>
        <w:t xml:space="preserve"> er en hjælp til at skabe og bevare overblikket over, hvor eleven er i sit uddannelsesforløb. Den sikrer, at eleven når de mål, der er med uddannelsen, og skaber mulighed for samspil mellem skoleophold og oplæring.</w:t>
      </w:r>
    </w:p>
    <w:p w14:paraId="35791E17" w14:textId="77777777" w:rsidR="00311DD6" w:rsidRDefault="00311DD6">
      <w:pPr>
        <w:jc w:val="both"/>
        <w:rPr>
          <w:snapToGrid w:val="0"/>
          <w:color w:val="000000"/>
        </w:rPr>
      </w:pPr>
    </w:p>
    <w:p w14:paraId="02842396" w14:textId="242E3BA1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Evalueringssamtalerne bør blandt andet handle om, hvordan den forudgående periode er gået, og hvilke mål der er for den kommende periode. </w:t>
      </w:r>
      <w:r w:rsidR="00D80653">
        <w:rPr>
          <w:snapToGrid w:val="0"/>
          <w:color w:val="000000"/>
        </w:rPr>
        <w:t>Oplæringsplanen</w:t>
      </w:r>
      <w:r>
        <w:rPr>
          <w:snapToGrid w:val="0"/>
          <w:color w:val="000000"/>
        </w:rPr>
        <w:t xml:space="preserve"> kan naturligvis justeres i forbindelse med samtalerne.</w:t>
      </w:r>
    </w:p>
    <w:p w14:paraId="2255F30E" w14:textId="77777777" w:rsidR="00311DD6" w:rsidRDefault="00311DD6">
      <w:pPr>
        <w:jc w:val="both"/>
        <w:rPr>
          <w:snapToGrid w:val="0"/>
          <w:color w:val="000000"/>
        </w:rPr>
      </w:pPr>
    </w:p>
    <w:p w14:paraId="565A3774" w14:textId="51BE2B80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Virksomheden fører sammen med eleven en løbende rapport om </w:t>
      </w:r>
      <w:r w:rsidR="00D80653">
        <w:rPr>
          <w:snapToGrid w:val="0"/>
          <w:color w:val="000000"/>
        </w:rPr>
        <w:t>oplæringsuddannelsens</w:t>
      </w:r>
      <w:r>
        <w:rPr>
          <w:snapToGrid w:val="0"/>
          <w:color w:val="000000"/>
        </w:rPr>
        <w:t xml:space="preserve"> forløb.</w:t>
      </w:r>
    </w:p>
    <w:p w14:paraId="5E0E460A" w14:textId="77777777" w:rsidR="00311DD6" w:rsidRDefault="00311DD6">
      <w:pPr>
        <w:jc w:val="both"/>
        <w:rPr>
          <w:snapToGrid w:val="0"/>
          <w:color w:val="000000"/>
        </w:rPr>
      </w:pPr>
    </w:p>
    <w:p w14:paraId="64A1D2DC" w14:textId="5EE2FDCB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Hensigten med </w:t>
      </w:r>
      <w:r w:rsidR="00D80653">
        <w:rPr>
          <w:snapToGrid w:val="0"/>
          <w:color w:val="000000"/>
        </w:rPr>
        <w:t>oplæringsplanen</w:t>
      </w:r>
      <w:r>
        <w:rPr>
          <w:snapToGrid w:val="0"/>
          <w:color w:val="000000"/>
        </w:rPr>
        <w:t>, evalueringssamtalerne og den løbende rapport er, at elev og virksomhed løbende følger op på den aftale om uddannelse, der er indgået og dermed i fællesskab skaber de bedste muligheder for faglig og personlig udvikling.</w:t>
      </w:r>
    </w:p>
    <w:p w14:paraId="2F232AF9" w14:textId="77777777" w:rsidR="00311DD6" w:rsidRDefault="00311DD6">
      <w:pPr>
        <w:jc w:val="both"/>
        <w:rPr>
          <w:snapToGrid w:val="0"/>
          <w:color w:val="000000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5"/>
      </w:tblGrid>
      <w:tr w:rsidR="00311DD6" w14:paraId="36928DA5" w14:textId="77777777"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73345F41" w14:textId="2FF43CF6" w:rsidR="00311DD6" w:rsidRDefault="0025712D">
            <w:pPr>
              <w:spacing w:before="60" w:after="6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Praktikplan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3B3747C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52C9B79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1F9435C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E0E0E0"/>
          </w:tcPr>
          <w:p w14:paraId="13E0EA8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9929935" w14:textId="77777777">
        <w:tc>
          <w:tcPr>
            <w:tcW w:w="1956" w:type="dxa"/>
            <w:tcBorders>
              <w:top w:val="single" w:sz="4" w:space="0" w:color="auto"/>
            </w:tcBorders>
          </w:tcPr>
          <w:p w14:paraId="2F50C0CB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Periode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800FB05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Område eller afdeling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AACF66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Skoleophold, interne kurser mv.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BE35B0F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Samtaler*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5C295AF0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Oplæringsansvarlig</w:t>
            </w:r>
          </w:p>
        </w:tc>
      </w:tr>
      <w:tr w:rsidR="00311DD6" w14:paraId="36040738" w14:textId="77777777">
        <w:tc>
          <w:tcPr>
            <w:tcW w:w="1956" w:type="dxa"/>
          </w:tcPr>
          <w:p w14:paraId="480C4EEF" w14:textId="77777777" w:rsidR="00311DD6" w:rsidRDefault="00311DD6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-</w:t>
            </w:r>
          </w:p>
          <w:p w14:paraId="1B3D0802" w14:textId="77777777" w:rsidR="00311DD6" w:rsidRDefault="00311DD6">
            <w:pPr>
              <w:jc w:val="center"/>
              <w:rPr>
                <w:b/>
                <w:snapToGrid w:val="0"/>
              </w:rPr>
            </w:pPr>
            <w:r>
              <w:rPr>
                <w:snapToGrid w:val="0"/>
                <w:color w:val="000000"/>
                <w:sz w:val="16"/>
              </w:rPr>
              <w:t>Prøvetid (første 3 mdr.)</w:t>
            </w:r>
          </w:p>
        </w:tc>
        <w:tc>
          <w:tcPr>
            <w:tcW w:w="1956" w:type="dxa"/>
          </w:tcPr>
          <w:p w14:paraId="0F68FEC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A021DA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E37C2C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C38B1A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65538B03" w14:textId="77777777">
        <w:tc>
          <w:tcPr>
            <w:tcW w:w="1956" w:type="dxa"/>
          </w:tcPr>
          <w:p w14:paraId="5395C7FC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425E3D1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CA1978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E3EDE4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CE2012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4515F12" w14:textId="77777777">
        <w:tc>
          <w:tcPr>
            <w:tcW w:w="1956" w:type="dxa"/>
          </w:tcPr>
          <w:p w14:paraId="5108DB5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BD4607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7D86963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F3DB10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6CBCDC0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9EB061C" w14:textId="77777777">
        <w:tc>
          <w:tcPr>
            <w:tcW w:w="1956" w:type="dxa"/>
          </w:tcPr>
          <w:p w14:paraId="60B8F24E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234801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322BF7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717C1D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357378B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D09F045" w14:textId="77777777">
        <w:tc>
          <w:tcPr>
            <w:tcW w:w="1956" w:type="dxa"/>
          </w:tcPr>
          <w:p w14:paraId="38561CCA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A9B493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1253FEE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B65869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0E8C63D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529DD20" w14:textId="77777777">
        <w:tc>
          <w:tcPr>
            <w:tcW w:w="1956" w:type="dxa"/>
          </w:tcPr>
          <w:p w14:paraId="4153664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7886CA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7BCB32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D31EEB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2FA056AC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556042E2" w14:textId="77777777">
        <w:tc>
          <w:tcPr>
            <w:tcW w:w="1956" w:type="dxa"/>
          </w:tcPr>
          <w:p w14:paraId="2214E9E5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175DC4C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35367F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1C8BF8F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7D698D5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5D217E9D" w14:textId="77777777">
        <w:tc>
          <w:tcPr>
            <w:tcW w:w="1956" w:type="dxa"/>
          </w:tcPr>
          <w:p w14:paraId="68F2B0B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41733E4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7D2991D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ECCFA1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8A2158C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745D491B" w14:textId="77777777">
        <w:tc>
          <w:tcPr>
            <w:tcW w:w="1956" w:type="dxa"/>
          </w:tcPr>
          <w:p w14:paraId="6903364F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B47566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ACAA83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BA487C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1F8799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F0FD874" w14:textId="77777777">
        <w:tc>
          <w:tcPr>
            <w:tcW w:w="1956" w:type="dxa"/>
          </w:tcPr>
          <w:p w14:paraId="39CA73F0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26CEA40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077018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08243E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3072CC2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6EDEBB1" w14:textId="77777777">
        <w:tc>
          <w:tcPr>
            <w:tcW w:w="1956" w:type="dxa"/>
          </w:tcPr>
          <w:p w14:paraId="5DEFA884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4E20A9A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618E2AD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13BCE87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12F842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0855EE17" w14:textId="77777777">
        <w:tc>
          <w:tcPr>
            <w:tcW w:w="1956" w:type="dxa"/>
          </w:tcPr>
          <w:p w14:paraId="1077B421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B460CC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964663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BB2098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8232BD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</w:tbl>
    <w:p w14:paraId="63BEABA9" w14:textId="47D37605" w:rsidR="00311DD6" w:rsidRDefault="00311DD6">
      <w:r>
        <w:rPr>
          <w:snapToGrid w:val="0"/>
          <w:color w:val="000000"/>
        </w:rPr>
        <w:t>*I løbet af praktikperioden afholdes mindst 3 evalueringssamtaler. Den første samtale afholdes umiddelbart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inden prøvetidens udløb.</w:t>
      </w:r>
    </w:p>
    <w:p w14:paraId="61B65CA5" w14:textId="46E6D6F3" w:rsidR="00483B92" w:rsidRDefault="00483B92">
      <w:pPr>
        <w:rPr>
          <w:b/>
          <w:snapToGrid w:val="0"/>
          <w:color w:val="000000"/>
          <w:sz w:val="36"/>
        </w:rPr>
      </w:pPr>
      <w:r>
        <w:br w:type="page"/>
      </w:r>
    </w:p>
    <w:p w14:paraId="6B005210" w14:textId="707E6B71" w:rsidR="00461128" w:rsidRPr="00461128" w:rsidRDefault="00461128" w:rsidP="00461128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9B5F1F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Portalen</w:t>
      </w:r>
      <w:r w:rsidRPr="009B5F1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4" w:history="1">
        <w:r w:rsidRPr="00CC639E">
          <w:rPr>
            <w:rStyle w:val="Hyperlink"/>
            <w:rFonts w:ascii="Arial" w:hAnsi="Arial" w:cs="Arial"/>
            <w:sz w:val="20"/>
            <w:szCs w:val="20"/>
          </w:rPr>
          <w:t>Lærepladsen.dk</w:t>
        </w:r>
      </w:hyperlink>
      <w:r w:rsidRPr="009B5F1F">
        <w:rPr>
          <w:rFonts w:ascii="Arial" w:hAnsi="Arial" w:cs="Arial"/>
          <w:color w:val="000000"/>
          <w:sz w:val="20"/>
          <w:szCs w:val="20"/>
        </w:rPr>
        <w:t xml:space="preserve"> er et nationalt online mødested for virksomheder og elever. Når uddannelsesaftalen er indgået, kan både virksomhed og elev følge med i uddannelsesforløbet og blandt andet se detaljer om den indgåede uddannelsesaftale, planlagte skoleophold, registeret fravær under skoleophold mv.</w:t>
      </w:r>
    </w:p>
    <w:p w14:paraId="0B0F044F" w14:textId="1AF603E6" w:rsidR="00483B92" w:rsidRPr="006A473C" w:rsidRDefault="00483B92" w:rsidP="00483B92">
      <w:pPr>
        <w:rPr>
          <w:rFonts w:cs="Arial"/>
          <w:b/>
        </w:rPr>
      </w:pPr>
      <w:r w:rsidRPr="006A473C">
        <w:rPr>
          <w:rFonts w:cs="Arial"/>
          <w:b/>
        </w:rPr>
        <w:t>Prøvetid og introduktion</w:t>
      </w:r>
    </w:p>
    <w:p w14:paraId="5A250C2F" w14:textId="77777777" w:rsidR="00483B92" w:rsidRPr="006A473C" w:rsidRDefault="00483B92" w:rsidP="00483B92">
      <w:pPr>
        <w:pStyle w:val="Sidefod"/>
        <w:rPr>
          <w:rFonts w:cs="Arial"/>
        </w:rPr>
      </w:pPr>
      <w:r w:rsidRPr="006A473C">
        <w:rPr>
          <w:rFonts w:cs="Arial"/>
        </w:rPr>
        <w:t>Eleven skal have en grundig introduktion til virksomheden og afprøve forskellige arbejdsområder, så elev og virksomhed inden prøvetidens (de første 3 måneder af aftalen) udløb får mulighed for at bedømme, om uddannelsesaftalen skal fortsætte. Eleven skal derfor i introduktionsperioden opnå kendskab til:</w:t>
      </w:r>
    </w:p>
    <w:p w14:paraId="5A515DD6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>Virksomhedens vision og mission</w:t>
      </w:r>
    </w:p>
    <w:p w14:paraId="7E89B0C2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napToGrid w:val="0"/>
          <w:sz w:val="20"/>
        </w:rPr>
      </w:pPr>
      <w:r w:rsidRPr="006A473C">
        <w:rPr>
          <w:rFonts w:ascii="Arial" w:hAnsi="Arial" w:cs="Arial"/>
          <w:snapToGrid w:val="0"/>
          <w:sz w:val="20"/>
        </w:rPr>
        <w:t>Virksomhedens produkter og ydelser</w:t>
      </w:r>
    </w:p>
    <w:p w14:paraId="034EF067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napToGrid w:val="0"/>
          <w:sz w:val="20"/>
        </w:rPr>
      </w:pPr>
      <w:r w:rsidRPr="006A473C">
        <w:rPr>
          <w:rFonts w:ascii="Arial" w:hAnsi="Arial" w:cs="Arial"/>
          <w:snapToGrid w:val="0"/>
          <w:sz w:val="20"/>
        </w:rPr>
        <w:t>Salgsfunktionens rolle og opgaver i virksomheden</w:t>
      </w:r>
    </w:p>
    <w:p w14:paraId="06693E84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napToGrid w:val="0"/>
          <w:sz w:val="20"/>
        </w:rPr>
      </w:pPr>
      <w:r w:rsidRPr="006A473C">
        <w:rPr>
          <w:rFonts w:ascii="Arial" w:hAnsi="Arial" w:cs="Arial"/>
          <w:snapToGrid w:val="0"/>
          <w:sz w:val="20"/>
        </w:rPr>
        <w:t>Virksomhedens rolle i værdikæden</w:t>
      </w:r>
    </w:p>
    <w:p w14:paraId="0E90100C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>Leverandør- og kundekreds</w:t>
      </w:r>
    </w:p>
    <w:p w14:paraId="47C44868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>Arbejdsmiljømæssige forhold generelt og eventuelt forhold som er særlige for virksomheden.</w:t>
      </w:r>
    </w:p>
    <w:p w14:paraId="501AA73E" w14:textId="77777777" w:rsidR="00483B92" w:rsidRPr="006A473C" w:rsidRDefault="00483B92" w:rsidP="00483B92">
      <w:pPr>
        <w:rPr>
          <w:rFonts w:cs="Arial"/>
        </w:rPr>
      </w:pPr>
    </w:p>
    <w:p w14:paraId="298ED56F" w14:textId="77777777" w:rsidR="00483B92" w:rsidRPr="006A473C" w:rsidRDefault="00483B92" w:rsidP="00483B92">
      <w:pPr>
        <w:rPr>
          <w:rFonts w:cs="Arial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83B92" w:rsidRPr="006A473C" w14:paraId="51B78709" w14:textId="77777777" w:rsidTr="001276C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14:paraId="679EC9FB" w14:textId="54778F42" w:rsidR="00483B92" w:rsidRPr="006A473C" w:rsidRDefault="00CC639E" w:rsidP="00483B92">
            <w:pPr>
              <w:spacing w:before="60" w:after="60" w:line="264" w:lineRule="auto"/>
              <w:jc w:val="both"/>
              <w:rPr>
                <w:rFonts w:cs="Arial"/>
                <w:color w:val="FFFFFF"/>
                <w:lang w:eastAsia="en-US"/>
              </w:rPr>
            </w:pPr>
            <w:r>
              <w:rPr>
                <w:rFonts w:cs="Arial"/>
                <w:b/>
                <w:color w:val="FFFFFF"/>
                <w:lang w:eastAsia="en-US"/>
              </w:rPr>
              <w:t>Oplæringsmålene</w:t>
            </w:r>
            <w:r w:rsidR="00483B92" w:rsidRPr="006A473C">
              <w:rPr>
                <w:rFonts w:cs="Arial"/>
                <w:b/>
                <w:color w:val="FFFFFF"/>
                <w:lang w:eastAsia="en-US"/>
              </w:rPr>
              <w:t xml:space="preserve"> </w:t>
            </w:r>
          </w:p>
        </w:tc>
      </w:tr>
    </w:tbl>
    <w:p w14:paraId="4F86B44E" w14:textId="05560972" w:rsidR="001276C9" w:rsidRPr="001276C9" w:rsidRDefault="001276C9" w:rsidP="008E6902">
      <w:pPr>
        <w:rPr>
          <w:rFonts w:cs="Arial"/>
        </w:rPr>
      </w:pPr>
      <w:r w:rsidRPr="001276C9">
        <w:rPr>
          <w:rFonts w:cs="Arial"/>
        </w:rPr>
        <w:t xml:space="preserve">Oplæring i Handelsuddannelsen er baseret på </w:t>
      </w:r>
      <w:r w:rsidRPr="001276C9">
        <w:rPr>
          <w:rFonts w:cs="Arial"/>
          <w:i/>
        </w:rPr>
        <w:t>et fleksibelt point-system</w:t>
      </w:r>
      <w:r w:rsidRPr="001276C9">
        <w:rPr>
          <w:rFonts w:cs="Arial"/>
        </w:rPr>
        <w:t xml:space="preserve">, der tager højde for, at B2B handelsvirksomheder er forskellige. </w:t>
      </w:r>
      <w:r w:rsidR="008E6902">
        <w:rPr>
          <w:rFonts w:cs="Arial"/>
        </w:rPr>
        <w:t>M</w:t>
      </w:r>
      <w:r w:rsidRPr="001276C9">
        <w:rPr>
          <w:rFonts w:cs="Arial"/>
        </w:rPr>
        <w:t xml:space="preserve">ålene for oplæring </w:t>
      </w:r>
      <w:r w:rsidR="008E6902">
        <w:rPr>
          <w:rFonts w:cs="Arial"/>
        </w:rPr>
        <w:t xml:space="preserve">består </w:t>
      </w:r>
      <w:r w:rsidRPr="001276C9">
        <w:rPr>
          <w:rFonts w:cs="Arial"/>
        </w:rPr>
        <w:t>af</w:t>
      </w:r>
      <w:r w:rsidR="008E6902">
        <w:rPr>
          <w:rFonts w:cs="Arial"/>
        </w:rPr>
        <w:t xml:space="preserve"> </w:t>
      </w:r>
      <w:r w:rsidRPr="008E6902">
        <w:rPr>
          <w:rFonts w:cs="Arial"/>
        </w:rPr>
        <w:t>bundne mål, som alle virksomheder skal oplære elever i</w:t>
      </w:r>
      <w:r w:rsidR="008E6902">
        <w:rPr>
          <w:rFonts w:cs="Arial"/>
        </w:rPr>
        <w:t>.</w:t>
      </w:r>
    </w:p>
    <w:p w14:paraId="46FBA7B3" w14:textId="0D1B5562" w:rsidR="001276C9" w:rsidRPr="001276C9" w:rsidRDefault="001276C9" w:rsidP="001276C9">
      <w:pPr>
        <w:rPr>
          <w:rFonts w:cs="Arial"/>
        </w:rPr>
      </w:pPr>
      <w:r w:rsidRPr="001276C9">
        <w:rPr>
          <w:rFonts w:cs="Arial"/>
        </w:rPr>
        <w:t>De bundne mål for oplæring er kernen i specialet</w:t>
      </w:r>
      <w:r w:rsidR="008E6902">
        <w:rPr>
          <w:rFonts w:cs="Arial"/>
        </w:rPr>
        <w:t>.</w:t>
      </w:r>
    </w:p>
    <w:p w14:paraId="3F5D66B4" w14:textId="77777777" w:rsidR="001276C9" w:rsidRPr="001276C9" w:rsidRDefault="001276C9" w:rsidP="001276C9">
      <w:pPr>
        <w:rPr>
          <w:rFonts w:cs="Arial"/>
          <w:b/>
          <w:i/>
        </w:rPr>
      </w:pPr>
      <w:r w:rsidRPr="001276C9">
        <w:rPr>
          <w:rFonts w:cs="Arial"/>
          <w:b/>
          <w:i/>
        </w:rPr>
        <w:t>Hver mål for oplæring er tildelt et antal point, og virksomheden skal vælge mål for oplæring svarende til mindst 204 point.</w:t>
      </w:r>
    </w:p>
    <w:p w14:paraId="7D39D7B6" w14:textId="77777777" w:rsidR="001276C9" w:rsidRPr="001276C9" w:rsidRDefault="001276C9" w:rsidP="001276C9">
      <w:pPr>
        <w:rPr>
          <w:rFonts w:cs="Arial"/>
        </w:rPr>
      </w:pPr>
    </w:p>
    <w:p w14:paraId="2F155688" w14:textId="77777777" w:rsidR="001276C9" w:rsidRDefault="001276C9" w:rsidP="001276C9">
      <w:pPr>
        <w:rPr>
          <w:rFonts w:cs="Arial"/>
        </w:rPr>
      </w:pPr>
      <w:r w:rsidRPr="001276C9">
        <w:rPr>
          <w:rFonts w:cs="Arial"/>
        </w:rPr>
        <w:t>Målene for oplæring afkrydses i skemaet nedenfor i afsnittet B2B Management. Alle målene er bundne og der er angivet og et minimumskrav til, hvor mange point de valgfrie mål mindst skal udgøre.</w:t>
      </w:r>
    </w:p>
    <w:p w14:paraId="08A7F452" w14:textId="77777777" w:rsidR="00264533" w:rsidRPr="001276C9" w:rsidRDefault="00264533" w:rsidP="001276C9">
      <w:pPr>
        <w:rPr>
          <w:rFonts w:cs="Arial"/>
        </w:rPr>
      </w:pPr>
    </w:p>
    <w:p w14:paraId="71C863E1" w14:textId="77777777" w:rsidR="00AF6955" w:rsidRPr="006A473C" w:rsidRDefault="00AF6955" w:rsidP="00AF6955">
      <w:pPr>
        <w:rPr>
          <w:rFonts w:cs="Arial"/>
        </w:rPr>
      </w:pPr>
    </w:p>
    <w:p w14:paraId="64B39D7B" w14:textId="77777777" w:rsidR="00483B92" w:rsidRDefault="00483B92" w:rsidP="00483B92">
      <w:pPr>
        <w:pStyle w:val="Overskrift7"/>
        <w:rPr>
          <w:rFonts w:cs="Arial"/>
          <w:smallCaps w:val="0"/>
          <w:spacing w:val="22"/>
          <w:sz w:val="28"/>
          <w:szCs w:val="28"/>
        </w:rPr>
      </w:pPr>
      <w:r w:rsidRPr="008C3702">
        <w:rPr>
          <w:rFonts w:cs="Arial"/>
          <w:smallCaps w:val="0"/>
          <w:spacing w:val="22"/>
          <w:sz w:val="28"/>
          <w:szCs w:val="28"/>
        </w:rPr>
        <w:t>Niveau og dybde i oplæringen</w:t>
      </w:r>
    </w:p>
    <w:p w14:paraId="026A247D" w14:textId="77777777" w:rsidR="00264533" w:rsidRPr="00264533" w:rsidRDefault="00264533" w:rsidP="00264533"/>
    <w:p w14:paraId="004FAFB6" w14:textId="77777777" w:rsidR="00264533" w:rsidRPr="00264533" w:rsidRDefault="00264533" w:rsidP="00264533"/>
    <w:p w14:paraId="635EB0BE" w14:textId="77777777" w:rsidR="00E50A8D" w:rsidRPr="00264533" w:rsidRDefault="00E50A8D" w:rsidP="00E50A8D">
      <w:pPr>
        <w:rPr>
          <w:rFonts w:cs="Arial"/>
        </w:rPr>
      </w:pPr>
      <w:r w:rsidRPr="00264533">
        <w:rPr>
          <w:rFonts w:cs="Arial"/>
        </w:rPr>
        <w:t>Der er fastlagt 3 niveauer for oplæring i de enkelte arbejdsfunktioner. De tre niveauer fremgår nedenfor af de 3 kolonner til højre i skemaet og er:</w:t>
      </w:r>
    </w:p>
    <w:p w14:paraId="42AF5033" w14:textId="77777777" w:rsidR="00E50A8D" w:rsidRPr="00264533" w:rsidRDefault="00E50A8D" w:rsidP="00E50A8D">
      <w:pPr>
        <w:numPr>
          <w:ilvl w:val="0"/>
          <w:numId w:val="4"/>
        </w:numPr>
        <w:spacing w:before="60"/>
        <w:ind w:left="357" w:hanging="357"/>
        <w:jc w:val="both"/>
        <w:rPr>
          <w:rFonts w:cs="Arial"/>
        </w:rPr>
      </w:pPr>
      <w:r w:rsidRPr="00264533">
        <w:rPr>
          <w:rFonts w:cs="Arial"/>
        </w:rPr>
        <w:t xml:space="preserve">at </w:t>
      </w:r>
      <w:r w:rsidRPr="00264533">
        <w:rPr>
          <w:rFonts w:cs="Arial"/>
          <w:b/>
          <w:i/>
        </w:rPr>
        <w:t>kende</w:t>
      </w:r>
      <w:r w:rsidRPr="00264533">
        <w:rPr>
          <w:rFonts w:cs="Arial"/>
        </w:rPr>
        <w:t xml:space="preserve"> opgaver og begreber ~ Eleven kender opgaverne og løser enkelte dele under instruktion</w:t>
      </w:r>
    </w:p>
    <w:p w14:paraId="5AA492F0" w14:textId="77777777" w:rsidR="00E50A8D" w:rsidRPr="00264533" w:rsidRDefault="00E50A8D" w:rsidP="00E50A8D">
      <w:pPr>
        <w:numPr>
          <w:ilvl w:val="0"/>
          <w:numId w:val="4"/>
        </w:numPr>
        <w:spacing w:before="60"/>
        <w:ind w:left="357" w:hanging="357"/>
        <w:jc w:val="both"/>
        <w:rPr>
          <w:rFonts w:cs="Arial"/>
        </w:rPr>
      </w:pPr>
      <w:r w:rsidRPr="00264533">
        <w:rPr>
          <w:rFonts w:cs="Arial"/>
        </w:rPr>
        <w:t xml:space="preserve">at </w:t>
      </w:r>
      <w:r w:rsidRPr="00264533">
        <w:rPr>
          <w:rFonts w:cs="Arial"/>
          <w:b/>
          <w:i/>
        </w:rPr>
        <w:t>kunne</w:t>
      </w:r>
      <w:r w:rsidRPr="00264533">
        <w:rPr>
          <w:rFonts w:cs="Arial"/>
        </w:rPr>
        <w:t xml:space="preserve"> medvirke til opgaveløsning ~ Eleven løser opgaverne rutineret sammen med andre. Store dele af opgaven løses selvstændigt</w:t>
      </w:r>
    </w:p>
    <w:p w14:paraId="76A5D5EE" w14:textId="77777777" w:rsidR="00E50A8D" w:rsidRPr="00264533" w:rsidRDefault="00E50A8D" w:rsidP="00E50A8D">
      <w:pPr>
        <w:pStyle w:val="Listeafsnit"/>
        <w:numPr>
          <w:ilvl w:val="0"/>
          <w:numId w:val="4"/>
        </w:num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</w:tabs>
        <w:spacing w:line="180" w:lineRule="atLeast"/>
        <w:rPr>
          <w:rFonts w:ascii="Arial" w:hAnsi="Arial" w:cs="Arial"/>
          <w:sz w:val="20"/>
        </w:rPr>
      </w:pPr>
      <w:r w:rsidRPr="00264533">
        <w:rPr>
          <w:rFonts w:ascii="Arial" w:hAnsi="Arial" w:cs="Arial"/>
          <w:sz w:val="20"/>
        </w:rPr>
        <w:t xml:space="preserve">at </w:t>
      </w:r>
      <w:r w:rsidRPr="00264533">
        <w:rPr>
          <w:rFonts w:ascii="Arial" w:hAnsi="Arial" w:cs="Arial"/>
          <w:b/>
          <w:i/>
          <w:sz w:val="20"/>
        </w:rPr>
        <w:t>beherske</w:t>
      </w:r>
      <w:r w:rsidRPr="00264533">
        <w:rPr>
          <w:rFonts w:ascii="Arial" w:hAnsi="Arial" w:cs="Arial"/>
          <w:sz w:val="20"/>
        </w:rPr>
        <w:t xml:space="preserve"> opgaver ~ Eleven behersker opgaverne selvstændigt fra start til slut og formidler viden til andre </w:t>
      </w:r>
    </w:p>
    <w:p w14:paraId="530CF602" w14:textId="77777777" w:rsidR="00E50A8D" w:rsidRPr="00264533" w:rsidRDefault="00E50A8D" w:rsidP="00E50A8D">
      <w:pPr>
        <w:spacing w:before="60"/>
        <w:ind w:left="357"/>
        <w:rPr>
          <w:rFonts w:cs="Arial"/>
        </w:rPr>
      </w:pPr>
    </w:p>
    <w:p w14:paraId="33468FF5" w14:textId="77777777" w:rsidR="00E50A8D" w:rsidRPr="00264533" w:rsidRDefault="00E50A8D" w:rsidP="00E50A8D">
      <w:pPr>
        <w:rPr>
          <w:rFonts w:cs="Arial"/>
        </w:rPr>
      </w:pPr>
      <w:r w:rsidRPr="00264533">
        <w:rPr>
          <w:rFonts w:cs="Arial"/>
        </w:rPr>
        <w:t xml:space="preserve">Udvalgte mål for oplæring kan vælges på alle 3 niveauer, mens andre mål for oplæring kun kan indgå i oplæringen, hvis eleven mindst når enten ”Kunne” eller i nogle tilfælde ”Beherske”. Målet for oplæring skal mindst opnås på et niveau højere end </w:t>
      </w:r>
      <w:r w:rsidRPr="00264533">
        <w:rPr>
          <w:rFonts w:ascii="Wingdings" w:hAnsi="Wingdings"/>
        </w:rPr>
        <w:t></w:t>
      </w:r>
      <w:r w:rsidRPr="00264533">
        <w:rPr>
          <w:rFonts w:cs="Arial"/>
        </w:rPr>
        <w:t xml:space="preserve"> (dvs. til højre for pilen). </w:t>
      </w:r>
    </w:p>
    <w:p w14:paraId="350D6CB1" w14:textId="77777777" w:rsidR="00E50A8D" w:rsidRPr="00264533" w:rsidRDefault="00E50A8D" w:rsidP="00E50A8D">
      <w:pPr>
        <w:rPr>
          <w:rFonts w:cs="Arial"/>
        </w:rPr>
      </w:pPr>
    </w:p>
    <w:p w14:paraId="5F0F8F1A" w14:textId="77777777" w:rsidR="00E50A8D" w:rsidRPr="00264533" w:rsidRDefault="00E50A8D" w:rsidP="00E50A8D">
      <w:pPr>
        <w:rPr>
          <w:rFonts w:cs="Arial"/>
        </w:rPr>
      </w:pPr>
      <w:r w:rsidRPr="00264533">
        <w:rPr>
          <w:rFonts w:cs="Arial"/>
        </w:rPr>
        <w:t xml:space="preserve">Forskelle i point er udtryk for kompleksiteten i det enkelte mål for oplæring. </w:t>
      </w:r>
    </w:p>
    <w:p w14:paraId="72F1B940" w14:textId="77777777" w:rsidR="00E50A8D" w:rsidRPr="00264533" w:rsidRDefault="00E50A8D" w:rsidP="00E50A8D">
      <w:pPr>
        <w:rPr>
          <w:rFonts w:cs="Arial"/>
        </w:rPr>
      </w:pPr>
    </w:p>
    <w:p w14:paraId="3E5CC02A" w14:textId="77777777" w:rsidR="00E50A8D" w:rsidRPr="00264533" w:rsidRDefault="00E50A8D" w:rsidP="00E50A8D">
      <w:pPr>
        <w:rPr>
          <w:rFonts w:cs="Arial"/>
        </w:rPr>
      </w:pPr>
      <w:r w:rsidRPr="00264533">
        <w:rPr>
          <w:rFonts w:cs="Arial"/>
        </w:rPr>
        <w:t xml:space="preserve">Hvis virksomheden opnår flere point end minimumskravet 204, giver det mulighed for at udarbejde forskellige planer for oplæring til eleverne i virksomheden. Hver plan for oplæring skal alene opfylde minimumskravene. </w:t>
      </w:r>
    </w:p>
    <w:p w14:paraId="78DF3D0A" w14:textId="77777777" w:rsidR="00014F08" w:rsidRDefault="00014F08" w:rsidP="006923D7"/>
    <w:p w14:paraId="51B77EC3" w14:textId="77777777" w:rsidR="00014F08" w:rsidRDefault="00014F08" w:rsidP="006923D7"/>
    <w:p w14:paraId="59928FA2" w14:textId="77777777" w:rsidR="00014F08" w:rsidRDefault="00014F08" w:rsidP="006923D7"/>
    <w:p w14:paraId="16C0916D" w14:textId="77777777" w:rsidR="005537A2" w:rsidRDefault="005537A2" w:rsidP="006923D7"/>
    <w:p w14:paraId="7DD72A0D" w14:textId="77777777" w:rsidR="005537A2" w:rsidRDefault="005537A2" w:rsidP="006923D7"/>
    <w:p w14:paraId="236B51A4" w14:textId="77777777" w:rsidR="005537A2" w:rsidRDefault="005537A2" w:rsidP="006923D7"/>
    <w:p w14:paraId="7E9430CF" w14:textId="77777777" w:rsidR="005537A2" w:rsidRDefault="005537A2" w:rsidP="006923D7"/>
    <w:p w14:paraId="19F2C100" w14:textId="77777777" w:rsidR="005537A2" w:rsidRDefault="005537A2" w:rsidP="006923D7"/>
    <w:p w14:paraId="6C331E26" w14:textId="77777777" w:rsidR="005537A2" w:rsidRDefault="005537A2" w:rsidP="006923D7"/>
    <w:p w14:paraId="4816D2B8" w14:textId="77777777" w:rsidR="005537A2" w:rsidRDefault="005537A2" w:rsidP="006923D7"/>
    <w:p w14:paraId="389992C1" w14:textId="694F4F3D" w:rsidR="004E6DB8" w:rsidRPr="002431AA" w:rsidRDefault="001160CF" w:rsidP="006923D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Checkliste</w:t>
      </w:r>
      <w:r w:rsidR="00690499">
        <w:rPr>
          <w:b/>
          <w:bCs/>
          <w:sz w:val="36"/>
          <w:szCs w:val="36"/>
        </w:rPr>
        <w:t xml:space="preserve"> </w:t>
      </w:r>
      <w:r w:rsidR="00014F08">
        <w:rPr>
          <w:b/>
          <w:bCs/>
          <w:sz w:val="36"/>
          <w:szCs w:val="36"/>
        </w:rPr>
        <w:t xml:space="preserve">B2B </w:t>
      </w:r>
      <w:r w:rsidR="00690499">
        <w:rPr>
          <w:b/>
          <w:bCs/>
          <w:sz w:val="36"/>
          <w:szCs w:val="36"/>
        </w:rPr>
        <w:t>m</w:t>
      </w:r>
      <w:r w:rsidR="00014F08">
        <w:rPr>
          <w:b/>
          <w:bCs/>
          <w:sz w:val="36"/>
          <w:szCs w:val="36"/>
        </w:rPr>
        <w:t>anager</w:t>
      </w:r>
    </w:p>
    <w:tbl>
      <w:tblPr>
        <w:tblpPr w:leftFromText="141" w:rightFromText="141" w:vertAnchor="text" w:horzAnchor="margin" w:tblpY="13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8" w:type="dxa"/>
          <w:bottom w:w="28" w:type="dxa"/>
          <w:right w:w="68" w:type="dxa"/>
        </w:tblCellMar>
        <w:tblLook w:val="00A0" w:firstRow="1" w:lastRow="0" w:firstColumn="1" w:lastColumn="0" w:noHBand="0" w:noVBand="0"/>
      </w:tblPr>
      <w:tblGrid>
        <w:gridCol w:w="631"/>
        <w:gridCol w:w="5607"/>
        <w:gridCol w:w="1180"/>
        <w:gridCol w:w="1016"/>
        <w:gridCol w:w="1342"/>
      </w:tblGrid>
      <w:tr w:rsidR="004E6DB8" w:rsidRPr="003E6E1A" w14:paraId="56A270F3" w14:textId="77777777" w:rsidTr="00706D80">
        <w:trPr>
          <w:tblHeader/>
        </w:trPr>
        <w:tc>
          <w:tcPr>
            <w:tcW w:w="631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428C4C2E" w14:textId="77777777" w:rsidR="004E6DB8" w:rsidRPr="003E6E1A" w:rsidRDefault="004E6DB8" w:rsidP="004E6DB8">
            <w:pPr>
              <w:rPr>
                <w:rFonts w:cs="Arial"/>
                <w:b/>
                <w:color w:val="FFFFFF"/>
                <w:szCs w:val="24"/>
              </w:rPr>
            </w:pPr>
          </w:p>
        </w:tc>
        <w:tc>
          <w:tcPr>
            <w:tcW w:w="5607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1B535F0C" w14:textId="77777777" w:rsidR="004E6DB8" w:rsidRPr="009D6311" w:rsidRDefault="004E6DB8" w:rsidP="004E6DB8">
            <w:pPr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B2B Management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68721D22" w14:textId="77777777" w:rsidR="004E6DB8" w:rsidRPr="003E6E1A" w:rsidRDefault="004E6DB8" w:rsidP="00E6373D">
            <w:pPr>
              <w:jc w:val="center"/>
              <w:rPr>
                <w:rFonts w:cs="Arial"/>
                <w:b/>
                <w:color w:val="FFFFFF"/>
                <w:szCs w:val="24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7CD49004" w14:textId="77777777" w:rsidR="004E6DB8" w:rsidRPr="003E6E1A" w:rsidRDefault="004E6DB8" w:rsidP="00E6373D">
            <w:pPr>
              <w:jc w:val="center"/>
              <w:rPr>
                <w:rFonts w:cs="Arial"/>
                <w:b/>
                <w:color w:val="FFFFFF"/>
                <w:szCs w:val="24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01A5F486" w14:textId="77777777" w:rsidR="004E6DB8" w:rsidRPr="003E6E1A" w:rsidRDefault="004E6DB8" w:rsidP="00E6373D">
            <w:pPr>
              <w:jc w:val="center"/>
              <w:rPr>
                <w:rFonts w:cs="Arial"/>
                <w:b/>
                <w:color w:val="FFFFFF"/>
                <w:szCs w:val="24"/>
              </w:rPr>
            </w:pPr>
          </w:p>
        </w:tc>
      </w:tr>
      <w:tr w:rsidR="004E6DB8" w:rsidRPr="009D6311" w14:paraId="19AC9C74" w14:textId="77777777" w:rsidTr="00706D80">
        <w:trPr>
          <w:tblHeader/>
        </w:trPr>
        <w:tc>
          <w:tcPr>
            <w:tcW w:w="631" w:type="dxa"/>
            <w:shd w:val="clear" w:color="auto" w:fill="D6E3BC" w:themeFill="accent3" w:themeFillTint="66"/>
            <w:vAlign w:val="center"/>
          </w:tcPr>
          <w:p w14:paraId="30D403EE" w14:textId="77777777" w:rsidR="004E6DB8" w:rsidRPr="009D6311" w:rsidRDefault="004E6DB8" w:rsidP="004E6DB8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607" w:type="dxa"/>
            <w:shd w:val="clear" w:color="auto" w:fill="D6E3BC" w:themeFill="accent3" w:themeFillTint="66"/>
          </w:tcPr>
          <w:p w14:paraId="50A784BF" w14:textId="77777777" w:rsidR="004E6DB8" w:rsidRPr="001724C0" w:rsidRDefault="004E6DB8" w:rsidP="004E6DB8">
            <w:pPr>
              <w:rPr>
                <w:rFonts w:cs="Arial"/>
                <w:b/>
                <w:bCs/>
                <w:szCs w:val="24"/>
              </w:rPr>
            </w:pPr>
            <w:r w:rsidRPr="001724C0">
              <w:rPr>
                <w:rFonts w:cs="Arial"/>
                <w:b/>
                <w:bCs/>
                <w:szCs w:val="24"/>
              </w:rPr>
              <w:t>Bundne mål</w:t>
            </w:r>
          </w:p>
          <w:p w14:paraId="459C7192" w14:textId="77777777" w:rsidR="004E6DB8" w:rsidRPr="009D6311" w:rsidRDefault="004E6DB8" w:rsidP="004E6DB8">
            <w:pPr>
              <w:rPr>
                <w:rFonts w:cs="Arial"/>
                <w:b/>
                <w:szCs w:val="22"/>
              </w:rPr>
            </w:pPr>
            <w:r w:rsidRPr="009D6311">
              <w:rPr>
                <w:rFonts w:cs="Arial"/>
                <w:sz w:val="22"/>
                <w:szCs w:val="22"/>
              </w:rPr>
              <w:t xml:space="preserve">Elever skal oplæres i funktionerne </w:t>
            </w:r>
            <w:r w:rsidRPr="001724C0">
              <w:rPr>
                <w:rFonts w:cs="Arial"/>
                <w:b/>
                <w:bCs/>
                <w:sz w:val="22"/>
                <w:szCs w:val="22"/>
              </w:rPr>
              <w:t>1-2</w:t>
            </w: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  <w:r w:rsidRPr="00376C96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9D6311">
              <w:rPr>
                <w:rFonts w:cs="Arial"/>
                <w:sz w:val="22"/>
                <w:szCs w:val="22"/>
              </w:rPr>
              <w:t>og virksomheden bedes angive, hvilke</w:t>
            </w:r>
            <w:r>
              <w:rPr>
                <w:rFonts w:cs="Arial"/>
                <w:sz w:val="22"/>
                <w:szCs w:val="22"/>
              </w:rPr>
              <w:t>t</w:t>
            </w:r>
            <w:r w:rsidRPr="009D6311">
              <w:rPr>
                <w:rFonts w:cs="Arial"/>
                <w:sz w:val="22"/>
                <w:szCs w:val="22"/>
              </w:rPr>
              <w:t xml:space="preserve"> niveau virksomheden kan sikre oplæring på</w:t>
            </w:r>
          </w:p>
        </w:tc>
        <w:tc>
          <w:tcPr>
            <w:tcW w:w="1180" w:type="dxa"/>
            <w:shd w:val="clear" w:color="auto" w:fill="D6E3BC" w:themeFill="accent3" w:themeFillTint="66"/>
            <w:vAlign w:val="center"/>
          </w:tcPr>
          <w:p w14:paraId="1DBDD43E" w14:textId="77777777" w:rsidR="004E6DB8" w:rsidRPr="009D6311" w:rsidRDefault="004E6DB8" w:rsidP="00E6373D">
            <w:pPr>
              <w:jc w:val="center"/>
              <w:rPr>
                <w:rFonts w:cs="Arial"/>
                <w:b/>
                <w:szCs w:val="24"/>
              </w:rPr>
            </w:pPr>
            <w:r w:rsidRPr="009D6311">
              <w:rPr>
                <w:rFonts w:cs="Arial"/>
                <w:b/>
                <w:szCs w:val="24"/>
              </w:rPr>
              <w:t>Kend</w:t>
            </w: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016" w:type="dxa"/>
            <w:shd w:val="clear" w:color="auto" w:fill="D6E3BC" w:themeFill="accent3" w:themeFillTint="66"/>
            <w:vAlign w:val="center"/>
          </w:tcPr>
          <w:p w14:paraId="16841F13" w14:textId="77777777" w:rsidR="004E6DB8" w:rsidRPr="009D6311" w:rsidRDefault="004E6DB8" w:rsidP="00E6373D">
            <w:pPr>
              <w:jc w:val="center"/>
              <w:rPr>
                <w:rFonts w:cs="Arial"/>
                <w:b/>
                <w:szCs w:val="24"/>
              </w:rPr>
            </w:pPr>
            <w:r w:rsidRPr="009D6311">
              <w:rPr>
                <w:rFonts w:cs="Arial"/>
                <w:b/>
                <w:szCs w:val="24"/>
              </w:rPr>
              <w:t>Kunne</w:t>
            </w:r>
          </w:p>
        </w:tc>
        <w:tc>
          <w:tcPr>
            <w:tcW w:w="1342" w:type="dxa"/>
            <w:shd w:val="clear" w:color="auto" w:fill="D6E3BC" w:themeFill="accent3" w:themeFillTint="66"/>
            <w:vAlign w:val="center"/>
          </w:tcPr>
          <w:p w14:paraId="65A8D97E" w14:textId="77777777" w:rsidR="004E6DB8" w:rsidRPr="009D6311" w:rsidRDefault="004E6DB8" w:rsidP="00E6373D">
            <w:pPr>
              <w:jc w:val="center"/>
              <w:rPr>
                <w:rFonts w:cs="Arial"/>
                <w:b/>
                <w:szCs w:val="24"/>
              </w:rPr>
            </w:pPr>
            <w:r w:rsidRPr="009D6311">
              <w:rPr>
                <w:rFonts w:cs="Arial"/>
                <w:b/>
                <w:szCs w:val="24"/>
              </w:rPr>
              <w:t>Beherske</w:t>
            </w:r>
          </w:p>
        </w:tc>
      </w:tr>
      <w:tr w:rsidR="004E6DB8" w:rsidRPr="000002C2" w14:paraId="178C4FFC" w14:textId="77777777" w:rsidTr="00E0466C">
        <w:tc>
          <w:tcPr>
            <w:tcW w:w="631" w:type="dxa"/>
            <w:vAlign w:val="center"/>
          </w:tcPr>
          <w:p w14:paraId="0DFAD447" w14:textId="77777777" w:rsidR="004E6DB8" w:rsidRPr="000002C2" w:rsidRDefault="004E6DB8" w:rsidP="004E6DB8">
            <w:pPr>
              <w:jc w:val="center"/>
              <w:rPr>
                <w:rFonts w:cs="Arial"/>
              </w:rPr>
            </w:pPr>
            <w:r w:rsidRPr="000002C2">
              <w:rPr>
                <w:rFonts w:cs="Arial"/>
              </w:rPr>
              <w:t>1.</w:t>
            </w:r>
          </w:p>
        </w:tc>
        <w:tc>
          <w:tcPr>
            <w:tcW w:w="5607" w:type="dxa"/>
            <w:vAlign w:val="center"/>
          </w:tcPr>
          <w:p w14:paraId="6AAE5BDE" w14:textId="77777777" w:rsidR="004E6DB8" w:rsidRPr="000002C2" w:rsidRDefault="004E6DB8" w:rsidP="004E6DB8">
            <w:pPr>
              <w:rPr>
                <w:rFonts w:cs="Arial"/>
              </w:rPr>
            </w:pPr>
            <w:r>
              <w:rPr>
                <w:rFonts w:cs="Arial"/>
              </w:rPr>
              <w:t>Virksomhedens retningslinjer og kvalitetsmål</w:t>
            </w:r>
          </w:p>
        </w:tc>
        <w:tc>
          <w:tcPr>
            <w:tcW w:w="1180" w:type="dxa"/>
            <w:vAlign w:val="center"/>
          </w:tcPr>
          <w:p w14:paraId="3E0736B4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vAlign w:val="center"/>
          </w:tcPr>
          <w:p w14:paraId="35CA762D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342" w:type="dxa"/>
            <w:vAlign w:val="center"/>
          </w:tcPr>
          <w:p w14:paraId="33246D92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E6DB8" w:rsidRPr="000002C2" w14:paraId="6162FD8C" w14:textId="77777777" w:rsidTr="00E0466C">
        <w:tc>
          <w:tcPr>
            <w:tcW w:w="631" w:type="dxa"/>
            <w:vAlign w:val="center"/>
          </w:tcPr>
          <w:p w14:paraId="7CE53722" w14:textId="77777777" w:rsidR="004E6DB8" w:rsidRPr="000002C2" w:rsidRDefault="004E6DB8" w:rsidP="004E6DB8">
            <w:pPr>
              <w:jc w:val="center"/>
              <w:rPr>
                <w:rFonts w:cs="Arial"/>
              </w:rPr>
            </w:pPr>
            <w:r w:rsidRPr="000002C2">
              <w:rPr>
                <w:rFonts w:cs="Arial"/>
              </w:rPr>
              <w:t>2.</w:t>
            </w:r>
          </w:p>
        </w:tc>
        <w:tc>
          <w:tcPr>
            <w:tcW w:w="5607" w:type="dxa"/>
            <w:vAlign w:val="center"/>
          </w:tcPr>
          <w:p w14:paraId="00810339" w14:textId="77777777" w:rsidR="004E6DB8" w:rsidRPr="000002C2" w:rsidRDefault="004E6DB8" w:rsidP="004E6DB8">
            <w:pPr>
              <w:rPr>
                <w:rFonts w:cs="Arial"/>
              </w:rPr>
            </w:pPr>
            <w:r>
              <w:rPr>
                <w:rFonts w:cs="Arial"/>
              </w:rPr>
              <w:t>Planlægge og varetage kundeservicering</w:t>
            </w:r>
          </w:p>
        </w:tc>
        <w:tc>
          <w:tcPr>
            <w:tcW w:w="1180" w:type="dxa"/>
            <w:vAlign w:val="center"/>
          </w:tcPr>
          <w:p w14:paraId="70655C86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vAlign w:val="center"/>
          </w:tcPr>
          <w:p w14:paraId="7B9B7112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342" w:type="dxa"/>
            <w:vAlign w:val="center"/>
          </w:tcPr>
          <w:p w14:paraId="154DB69A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E6DB8" w:rsidRPr="000002C2" w14:paraId="1A18E188" w14:textId="77777777" w:rsidTr="00E0466C">
        <w:tc>
          <w:tcPr>
            <w:tcW w:w="631" w:type="dxa"/>
            <w:vAlign w:val="center"/>
          </w:tcPr>
          <w:p w14:paraId="2DA5C844" w14:textId="77777777" w:rsidR="004E6DB8" w:rsidRPr="000002C2" w:rsidRDefault="004E6DB8" w:rsidP="004E6DB8">
            <w:pPr>
              <w:jc w:val="center"/>
              <w:rPr>
                <w:rFonts w:cs="Arial"/>
              </w:rPr>
            </w:pPr>
            <w:r w:rsidRPr="000002C2">
              <w:rPr>
                <w:rFonts w:cs="Arial"/>
              </w:rPr>
              <w:t>3.</w:t>
            </w:r>
          </w:p>
        </w:tc>
        <w:tc>
          <w:tcPr>
            <w:tcW w:w="5607" w:type="dxa"/>
            <w:vAlign w:val="center"/>
          </w:tcPr>
          <w:p w14:paraId="4C009B77" w14:textId="77777777" w:rsidR="004E6DB8" w:rsidRPr="000002C2" w:rsidRDefault="004E6DB8" w:rsidP="004E6DB8">
            <w:pPr>
              <w:rPr>
                <w:rFonts w:cs="Arial"/>
              </w:rPr>
            </w:pPr>
            <w:r>
              <w:rPr>
                <w:rFonts w:cs="Arial"/>
              </w:rPr>
              <w:t xml:space="preserve">Planlægge og gennemføre professionelt salg af fysiske produkter og/eller serviceydelser 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4E58F800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462EF4B0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342" w:type="dxa"/>
            <w:vAlign w:val="center"/>
          </w:tcPr>
          <w:p w14:paraId="126DD1DE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E6DB8" w:rsidRPr="000002C2" w14:paraId="682760F4" w14:textId="77777777" w:rsidTr="00E0466C">
        <w:tc>
          <w:tcPr>
            <w:tcW w:w="631" w:type="dxa"/>
            <w:vAlign w:val="center"/>
          </w:tcPr>
          <w:p w14:paraId="4790D481" w14:textId="77777777" w:rsidR="004E6DB8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5607" w:type="dxa"/>
            <w:vAlign w:val="center"/>
          </w:tcPr>
          <w:p w14:paraId="1A353840" w14:textId="77777777" w:rsidR="004E6DB8" w:rsidRPr="008742B3" w:rsidRDefault="004E6DB8" w:rsidP="004E6DB8">
            <w:pPr>
              <w:rPr>
                <w:rFonts w:cs="Arial"/>
              </w:rPr>
            </w:pPr>
            <w:r>
              <w:rPr>
                <w:rFonts w:cs="Arial"/>
              </w:rPr>
              <w:t xml:space="preserve">Arbejde med strategisk salg og markedspotentiale på baggrund af kunders præferencestruktur, købsadfærd og systemløsninger ud fra en forståelse af virksomhedens forretningsgrundlag 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06BBAB7F" w14:textId="77777777" w:rsidR="004E6DB8" w:rsidRPr="000002C2" w:rsidRDefault="004E6DB8" w:rsidP="00E6373D">
            <w:pPr>
              <w:jc w:val="center"/>
              <w:rPr>
                <w:rFonts w:ascii="Wingdings" w:hAnsi="Wingdings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68AEDC1C" w14:textId="2179FB68" w:rsidR="004E6DB8" w:rsidRDefault="004E6DB8" w:rsidP="00E6373D">
            <w:pPr>
              <w:jc w:val="center"/>
              <w:rPr>
                <w:rFonts w:ascii="Wingdings" w:hAnsi="Wingdings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342" w:type="dxa"/>
            <w:vAlign w:val="center"/>
          </w:tcPr>
          <w:p w14:paraId="173F0820" w14:textId="77777777" w:rsidR="004E6DB8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E6DB8" w:rsidRPr="000002C2" w14:paraId="374DAD1F" w14:textId="77777777" w:rsidTr="00E0466C">
        <w:tc>
          <w:tcPr>
            <w:tcW w:w="631" w:type="dxa"/>
            <w:vAlign w:val="center"/>
          </w:tcPr>
          <w:p w14:paraId="49BF6CB9" w14:textId="77777777" w:rsidR="004E6DB8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5607" w:type="dxa"/>
            <w:vAlign w:val="center"/>
          </w:tcPr>
          <w:p w14:paraId="4FBAC741" w14:textId="77777777" w:rsidR="004E6DB8" w:rsidRPr="008742B3" w:rsidRDefault="004E6DB8" w:rsidP="004E6DB8">
            <w:pPr>
              <w:rPr>
                <w:rFonts w:cs="Arial"/>
              </w:rPr>
            </w:pPr>
            <w:r>
              <w:rPr>
                <w:rFonts w:cs="Arial"/>
              </w:rPr>
              <w:t xml:space="preserve">Arbejde med salgsmål </w:t>
            </w:r>
            <w:r w:rsidRPr="00E862EF">
              <w:rPr>
                <w:rFonts w:cs="Arial"/>
              </w:rPr>
              <w:t>og salgsopfyldelse ved hjælp af relevante værktøjer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4B7ADE7B" w14:textId="77777777" w:rsidR="004E6DB8" w:rsidRPr="000002C2" w:rsidRDefault="004E6DB8" w:rsidP="00E6373D">
            <w:pPr>
              <w:jc w:val="center"/>
              <w:rPr>
                <w:rFonts w:ascii="Wingdings" w:hAnsi="Wingdings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43B5F4AB" w14:textId="5FAE8285" w:rsidR="004E6DB8" w:rsidRDefault="004E6DB8" w:rsidP="00E6373D">
            <w:pPr>
              <w:jc w:val="center"/>
              <w:rPr>
                <w:rFonts w:ascii="Wingdings" w:hAnsi="Wingdings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342" w:type="dxa"/>
            <w:vAlign w:val="center"/>
          </w:tcPr>
          <w:p w14:paraId="367811BF" w14:textId="77777777" w:rsidR="004E6DB8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E6DB8" w:rsidRPr="000002C2" w14:paraId="288344FB" w14:textId="77777777" w:rsidTr="00E0466C">
        <w:tc>
          <w:tcPr>
            <w:tcW w:w="631" w:type="dxa"/>
            <w:vAlign w:val="center"/>
          </w:tcPr>
          <w:p w14:paraId="39F744D8" w14:textId="77777777" w:rsidR="004E6DB8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5607" w:type="dxa"/>
            <w:vAlign w:val="center"/>
          </w:tcPr>
          <w:p w14:paraId="5E18F05A" w14:textId="77777777" w:rsidR="004E6DB8" w:rsidRPr="00B750B9" w:rsidRDefault="004E6DB8" w:rsidP="004E6DB8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Opfølgning på </w:t>
            </w:r>
            <w:r w:rsidRPr="00B750B9">
              <w:rPr>
                <w:rFonts w:cs="Arial"/>
              </w:rPr>
              <w:t>salgsbudgetter med henblik på justering af strategi baseret på data og analyser.</w:t>
            </w:r>
          </w:p>
          <w:p w14:paraId="7DC99D62" w14:textId="77777777" w:rsidR="004E6DB8" w:rsidRPr="00F86C60" w:rsidRDefault="004E6DB8" w:rsidP="004E6DB8">
            <w:pPr>
              <w:rPr>
                <w:rFonts w:cs="Arial"/>
              </w:rPr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AA7BFFF" w14:textId="77777777" w:rsidR="004E6DB8" w:rsidRPr="000002C2" w:rsidRDefault="004E6DB8" w:rsidP="00E6373D">
            <w:pPr>
              <w:jc w:val="center"/>
              <w:rPr>
                <w:rFonts w:ascii="Wingdings" w:hAnsi="Wingdings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507D7C2B" w14:textId="4B865DB7" w:rsidR="004E6DB8" w:rsidRDefault="004E6DB8" w:rsidP="00E6373D">
            <w:pPr>
              <w:jc w:val="center"/>
              <w:rPr>
                <w:rFonts w:ascii="Wingdings" w:hAnsi="Wingdings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42" w:type="dxa"/>
            <w:vAlign w:val="center"/>
          </w:tcPr>
          <w:p w14:paraId="791151FD" w14:textId="77777777" w:rsidR="004E6DB8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E6DB8" w:rsidRPr="000002C2" w14:paraId="71AD9E91" w14:textId="77777777" w:rsidTr="00E0466C">
        <w:tc>
          <w:tcPr>
            <w:tcW w:w="631" w:type="dxa"/>
            <w:vAlign w:val="center"/>
          </w:tcPr>
          <w:p w14:paraId="4EFA2494" w14:textId="77777777" w:rsidR="004E6DB8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5607" w:type="dxa"/>
            <w:vAlign w:val="center"/>
          </w:tcPr>
          <w:p w14:paraId="6D5A21F9" w14:textId="77777777" w:rsidR="004E6DB8" w:rsidRPr="004F4584" w:rsidRDefault="004E6DB8" w:rsidP="004E6DB8">
            <w:pPr>
              <w:rPr>
                <w:rFonts w:cs="Arial"/>
                <w:bCs/>
              </w:rPr>
            </w:pPr>
            <w:r w:rsidRPr="004F4584">
              <w:rPr>
                <w:rFonts w:cs="Arial"/>
                <w:bCs/>
              </w:rPr>
              <w:t>Planlægge og strukturere egne salgsaktiviteter ved hjælp af en salgsplan, der tager udgangspunkt i kundens behov.</w:t>
            </w:r>
          </w:p>
          <w:p w14:paraId="35D62FFD" w14:textId="77777777" w:rsidR="004E6DB8" w:rsidRPr="00F86C60" w:rsidRDefault="004E6DB8" w:rsidP="004E6DB8">
            <w:pPr>
              <w:rPr>
                <w:rFonts w:cs="Arial"/>
              </w:rPr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74FBD15A" w14:textId="77777777" w:rsidR="004E6DB8" w:rsidRPr="000002C2" w:rsidRDefault="004E6DB8" w:rsidP="00E6373D">
            <w:pPr>
              <w:jc w:val="center"/>
              <w:rPr>
                <w:rFonts w:ascii="Wingdings" w:hAnsi="Wingdings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7B9B5EBB" w14:textId="557A4C22" w:rsidR="004E6DB8" w:rsidRDefault="004E6DB8" w:rsidP="00E6373D">
            <w:pPr>
              <w:jc w:val="center"/>
              <w:rPr>
                <w:rFonts w:ascii="Wingdings" w:hAnsi="Wingdings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342" w:type="dxa"/>
            <w:vAlign w:val="center"/>
          </w:tcPr>
          <w:p w14:paraId="128E21A6" w14:textId="77777777" w:rsidR="004E6DB8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E6DB8" w:rsidRPr="000002C2" w14:paraId="44094AB7" w14:textId="77777777" w:rsidTr="00E0466C">
        <w:tc>
          <w:tcPr>
            <w:tcW w:w="631" w:type="dxa"/>
            <w:vAlign w:val="center"/>
          </w:tcPr>
          <w:p w14:paraId="2CA90289" w14:textId="77777777" w:rsidR="004E6DB8" w:rsidRPr="000002C2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5607" w:type="dxa"/>
            <w:vAlign w:val="center"/>
          </w:tcPr>
          <w:p w14:paraId="6AD2FDEF" w14:textId="77777777" w:rsidR="004E6DB8" w:rsidRPr="00F86C60" w:rsidRDefault="004E6DB8" w:rsidP="004E6DB8">
            <w:pPr>
              <w:rPr>
                <w:rFonts w:cs="Arial"/>
              </w:rPr>
            </w:pPr>
            <w:r w:rsidRPr="00F86C60">
              <w:rPr>
                <w:rFonts w:cs="Arial"/>
              </w:rPr>
              <w:t>Vurdere fordele og ulemper ved forskellige teknologiske løsninger og vælge dem, der bedst understøtter salgsarbejdet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B64B48F" w14:textId="77777777" w:rsidR="004E6DB8" w:rsidRPr="000002C2" w:rsidRDefault="004E6DB8" w:rsidP="00E6373D">
            <w:pPr>
              <w:jc w:val="center"/>
              <w:rPr>
                <w:rFonts w:ascii="Wingdings" w:hAnsi="Wingdings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216F99CF" w14:textId="35F73BDA" w:rsidR="004E6DB8" w:rsidRPr="000002C2" w:rsidRDefault="004E6DB8" w:rsidP="00E6373D">
            <w:pPr>
              <w:jc w:val="center"/>
              <w:rPr>
                <w:rFonts w:ascii="Wingdings" w:hAnsi="Wingdings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42" w:type="dxa"/>
            <w:vAlign w:val="center"/>
          </w:tcPr>
          <w:p w14:paraId="516C5518" w14:textId="77777777" w:rsidR="004E6DB8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E6DB8" w:rsidRPr="000002C2" w14:paraId="62E7AE4E" w14:textId="77777777" w:rsidTr="00E0466C">
        <w:tc>
          <w:tcPr>
            <w:tcW w:w="631" w:type="dxa"/>
            <w:vAlign w:val="center"/>
          </w:tcPr>
          <w:p w14:paraId="338435E2" w14:textId="77777777" w:rsidR="004E6DB8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5607" w:type="dxa"/>
            <w:vAlign w:val="center"/>
          </w:tcPr>
          <w:p w14:paraId="7213EC0D" w14:textId="77777777" w:rsidR="004E6DB8" w:rsidRPr="00F86C60" w:rsidRDefault="004E6DB8" w:rsidP="004E6DB8">
            <w:pPr>
              <w:rPr>
                <w:rFonts w:cs="Arial"/>
              </w:rPr>
            </w:pPr>
            <w:r>
              <w:rPr>
                <w:rFonts w:cs="Arial"/>
              </w:rPr>
              <w:t>Planlægge og gennemføre s</w:t>
            </w:r>
            <w:r w:rsidRPr="007C01D2">
              <w:rPr>
                <w:rFonts w:cs="Arial"/>
              </w:rPr>
              <w:t xml:space="preserve">alg gennem netværk og sociale medier 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01539D79" w14:textId="77777777" w:rsidR="004E6DB8" w:rsidRPr="000002C2" w:rsidRDefault="004E6DB8" w:rsidP="00E6373D">
            <w:pPr>
              <w:jc w:val="center"/>
              <w:rPr>
                <w:rFonts w:ascii="Wingdings" w:hAnsi="Wingdings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7FCCCA0C" w14:textId="77777777" w:rsidR="004E6DB8" w:rsidRPr="000002C2" w:rsidRDefault="004E6DB8" w:rsidP="00E6373D">
            <w:pPr>
              <w:jc w:val="center"/>
              <w:rPr>
                <w:rFonts w:ascii="Wingdings" w:hAnsi="Wingdings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42" w:type="dxa"/>
            <w:vAlign w:val="center"/>
          </w:tcPr>
          <w:p w14:paraId="6E703D2C" w14:textId="77777777" w:rsidR="004E6DB8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E6DB8" w:rsidRPr="000002C2" w14:paraId="65F36210" w14:textId="77777777" w:rsidTr="00E0466C">
        <w:tc>
          <w:tcPr>
            <w:tcW w:w="631" w:type="dxa"/>
            <w:vAlign w:val="center"/>
          </w:tcPr>
          <w:p w14:paraId="6D16C0C6" w14:textId="77777777" w:rsidR="004E6DB8" w:rsidRPr="000002C2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10. </w:t>
            </w:r>
          </w:p>
        </w:tc>
        <w:tc>
          <w:tcPr>
            <w:tcW w:w="5607" w:type="dxa"/>
            <w:vAlign w:val="center"/>
          </w:tcPr>
          <w:p w14:paraId="1CEE4EFD" w14:textId="77777777" w:rsidR="004E6DB8" w:rsidRPr="00F86C60" w:rsidRDefault="004E6DB8" w:rsidP="004E6DB8">
            <w:pPr>
              <w:rPr>
                <w:rFonts w:cs="Arial"/>
              </w:rPr>
            </w:pPr>
            <w:r w:rsidRPr="00F86C60">
              <w:rPr>
                <w:rFonts w:cs="Arial"/>
              </w:rPr>
              <w:t>Salgsplanlægning, herunder kalkulation af priser og tilbudsgivning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7D58F87A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594165D7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342" w:type="dxa"/>
            <w:vAlign w:val="center"/>
          </w:tcPr>
          <w:p w14:paraId="3CECDD52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E6DB8" w:rsidRPr="000002C2" w14:paraId="5A129E30" w14:textId="77777777" w:rsidTr="00E0466C">
        <w:tc>
          <w:tcPr>
            <w:tcW w:w="631" w:type="dxa"/>
            <w:vAlign w:val="center"/>
          </w:tcPr>
          <w:p w14:paraId="4505E065" w14:textId="77777777" w:rsidR="004E6DB8" w:rsidRPr="000002C2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11. </w:t>
            </w:r>
          </w:p>
        </w:tc>
        <w:tc>
          <w:tcPr>
            <w:tcW w:w="5607" w:type="dxa"/>
            <w:vAlign w:val="center"/>
          </w:tcPr>
          <w:p w14:paraId="0D7E61B4" w14:textId="77777777" w:rsidR="004E6DB8" w:rsidRPr="000002C2" w:rsidRDefault="004E6DB8" w:rsidP="004E6DB8">
            <w:pPr>
              <w:rPr>
                <w:rFonts w:cs="Arial"/>
              </w:rPr>
            </w:pPr>
            <w:r>
              <w:rPr>
                <w:rFonts w:cs="Arial"/>
              </w:rPr>
              <w:t>Planlægge og gennemføre personlig og tillidsbaseret kunderådgivning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4476F628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22CE261D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342" w:type="dxa"/>
            <w:vAlign w:val="center"/>
          </w:tcPr>
          <w:p w14:paraId="5998E83F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E6DB8" w:rsidRPr="00485ADB" w14:paraId="10E3540B" w14:textId="77777777" w:rsidTr="00E0466C">
        <w:tc>
          <w:tcPr>
            <w:tcW w:w="631" w:type="dxa"/>
            <w:vAlign w:val="center"/>
          </w:tcPr>
          <w:p w14:paraId="174B8775" w14:textId="77777777" w:rsidR="004E6DB8" w:rsidRPr="000B0DC2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Pr="000B0DC2">
              <w:rPr>
                <w:rFonts w:cs="Arial"/>
              </w:rPr>
              <w:t xml:space="preserve">. </w:t>
            </w:r>
          </w:p>
        </w:tc>
        <w:tc>
          <w:tcPr>
            <w:tcW w:w="5607" w:type="dxa"/>
            <w:vAlign w:val="center"/>
          </w:tcPr>
          <w:p w14:paraId="47985C2F" w14:textId="77777777" w:rsidR="004E6DB8" w:rsidRPr="00485ADB" w:rsidRDefault="004E6DB8" w:rsidP="004E6DB8">
            <w:pPr>
              <w:rPr>
                <w:rFonts w:cs="Arial"/>
                <w:i/>
                <w:iCs/>
              </w:rPr>
            </w:pPr>
            <w:r>
              <w:rPr>
                <w:rFonts w:cs="Arial"/>
              </w:rPr>
              <w:t>Planlægge og gennemføre personlig kunderådgivning gennem elektroniske medier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B155842" w14:textId="77777777" w:rsidR="004E6DB8" w:rsidRPr="00485ADB" w:rsidRDefault="004E6DB8" w:rsidP="00E6373D">
            <w:pPr>
              <w:jc w:val="center"/>
              <w:rPr>
                <w:rFonts w:ascii="Wingdings" w:hAnsi="Wingdings"/>
                <w:i/>
                <w:iCs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3CE7A602" w14:textId="77777777" w:rsidR="004E6DB8" w:rsidRPr="00E165E3" w:rsidRDefault="004E6DB8" w:rsidP="00E6373D">
            <w:pPr>
              <w:jc w:val="center"/>
              <w:rPr>
                <w:rFonts w:ascii="Wingdings" w:hAnsi="Wingdings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42" w:type="dxa"/>
            <w:vAlign w:val="center"/>
          </w:tcPr>
          <w:p w14:paraId="1DD85FE3" w14:textId="77777777" w:rsidR="004E6DB8" w:rsidRPr="00E165E3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E6DB8" w:rsidRPr="000002C2" w14:paraId="2D440D9A" w14:textId="77777777" w:rsidTr="00E0466C">
        <w:tc>
          <w:tcPr>
            <w:tcW w:w="631" w:type="dxa"/>
            <w:vAlign w:val="center"/>
          </w:tcPr>
          <w:p w14:paraId="7C1BF5E5" w14:textId="77777777" w:rsidR="004E6DB8" w:rsidRPr="000002C2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13.</w:t>
            </w:r>
          </w:p>
        </w:tc>
        <w:tc>
          <w:tcPr>
            <w:tcW w:w="5607" w:type="dxa"/>
            <w:vAlign w:val="center"/>
          </w:tcPr>
          <w:p w14:paraId="57B55278" w14:textId="77777777" w:rsidR="004E6DB8" w:rsidRPr="00F0167E" w:rsidRDefault="004E6DB8" w:rsidP="004E6DB8">
            <w:pPr>
              <w:rPr>
                <w:rFonts w:cs="Arial"/>
              </w:rPr>
            </w:pPr>
            <w:r w:rsidRPr="00F0167E">
              <w:rPr>
                <w:rFonts w:cs="Arial"/>
              </w:rPr>
              <w:t>Udarbejde kontrakter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62299E3B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71A83910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42" w:type="dxa"/>
            <w:vAlign w:val="center"/>
          </w:tcPr>
          <w:p w14:paraId="5DA20FC6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E6DB8" w:rsidRPr="000002C2" w14:paraId="34780E6D" w14:textId="77777777" w:rsidTr="00E0466C">
        <w:tc>
          <w:tcPr>
            <w:tcW w:w="631" w:type="dxa"/>
            <w:vAlign w:val="center"/>
          </w:tcPr>
          <w:p w14:paraId="26CA8B4A" w14:textId="77777777" w:rsidR="004E6DB8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14.</w:t>
            </w:r>
          </w:p>
        </w:tc>
        <w:tc>
          <w:tcPr>
            <w:tcW w:w="5607" w:type="dxa"/>
            <w:vAlign w:val="center"/>
          </w:tcPr>
          <w:p w14:paraId="434E4E27" w14:textId="77777777" w:rsidR="004E6DB8" w:rsidRDefault="004E6DB8" w:rsidP="004E6DB8">
            <w:pPr>
              <w:rPr>
                <w:rFonts w:cs="Arial"/>
              </w:rPr>
            </w:pPr>
            <w:r>
              <w:rPr>
                <w:rFonts w:cs="Arial"/>
              </w:rPr>
              <w:t>Arbejde systematisk med videnopsamling, fx ved anvendelse af CRM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2E1917D1" w14:textId="77777777" w:rsidR="004E6DB8" w:rsidRPr="000002C2" w:rsidRDefault="004E6DB8" w:rsidP="00E6373D">
            <w:pPr>
              <w:jc w:val="center"/>
              <w:rPr>
                <w:rFonts w:ascii="Wingdings" w:hAnsi="Wingdings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13B38B1D" w14:textId="77777777" w:rsidR="004E6DB8" w:rsidRPr="000002C2" w:rsidRDefault="004E6DB8" w:rsidP="00E6373D">
            <w:pPr>
              <w:jc w:val="center"/>
              <w:rPr>
                <w:rFonts w:ascii="Wingdings" w:hAnsi="Wingdings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342" w:type="dxa"/>
            <w:vAlign w:val="center"/>
          </w:tcPr>
          <w:p w14:paraId="69EC975F" w14:textId="77777777" w:rsidR="004E6DB8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E6DB8" w:rsidRPr="000002C2" w14:paraId="6A24462A" w14:textId="77777777" w:rsidTr="00E0466C">
        <w:tc>
          <w:tcPr>
            <w:tcW w:w="631" w:type="dxa"/>
            <w:vAlign w:val="center"/>
          </w:tcPr>
          <w:p w14:paraId="7CCE292F" w14:textId="77777777" w:rsidR="004E6DB8" w:rsidRPr="000002C2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15. </w:t>
            </w:r>
          </w:p>
        </w:tc>
        <w:tc>
          <w:tcPr>
            <w:tcW w:w="5607" w:type="dxa"/>
            <w:vAlign w:val="center"/>
          </w:tcPr>
          <w:p w14:paraId="0C0EFC1E" w14:textId="77777777" w:rsidR="004E6DB8" w:rsidRDefault="004E6DB8" w:rsidP="004E6DB8">
            <w:pPr>
              <w:rPr>
                <w:rFonts w:cs="Arial"/>
              </w:rPr>
            </w:pPr>
            <w:r>
              <w:rPr>
                <w:rFonts w:cs="Arial"/>
              </w:rPr>
              <w:t>Arrangere og gennemføre kundemøder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5EAD11B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0C64DA38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342" w:type="dxa"/>
            <w:vAlign w:val="center"/>
          </w:tcPr>
          <w:p w14:paraId="14144EEB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E6DB8" w:rsidRPr="000002C2" w14:paraId="3D8BF867" w14:textId="77777777" w:rsidTr="00E0466C">
        <w:tc>
          <w:tcPr>
            <w:tcW w:w="631" w:type="dxa"/>
            <w:vAlign w:val="center"/>
          </w:tcPr>
          <w:p w14:paraId="0CA4AD53" w14:textId="77777777" w:rsidR="004E6DB8" w:rsidRPr="000002C2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14. </w:t>
            </w:r>
          </w:p>
        </w:tc>
        <w:tc>
          <w:tcPr>
            <w:tcW w:w="5607" w:type="dxa"/>
            <w:vAlign w:val="center"/>
          </w:tcPr>
          <w:p w14:paraId="249A0A7E" w14:textId="77777777" w:rsidR="004E6DB8" w:rsidRDefault="004E6DB8" w:rsidP="004E6DB8">
            <w:pPr>
              <w:rPr>
                <w:rFonts w:cs="Arial"/>
              </w:rPr>
            </w:pPr>
            <w:r>
              <w:rPr>
                <w:rFonts w:cs="Arial"/>
              </w:rPr>
              <w:t xml:space="preserve">Evaluering og kvalitetssikring af (processen) kundemøder 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4491463C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14404A0F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342" w:type="dxa"/>
            <w:vAlign w:val="center"/>
          </w:tcPr>
          <w:p w14:paraId="0165E843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E6DB8" w:rsidRPr="009E4488" w14:paraId="6B6CC576" w14:textId="77777777" w:rsidTr="00E0466C">
        <w:tc>
          <w:tcPr>
            <w:tcW w:w="631" w:type="dxa"/>
            <w:vAlign w:val="center"/>
          </w:tcPr>
          <w:p w14:paraId="3DC56BC0" w14:textId="77777777" w:rsidR="004E6DB8" w:rsidRPr="009E4488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16.</w:t>
            </w:r>
          </w:p>
        </w:tc>
        <w:tc>
          <w:tcPr>
            <w:tcW w:w="5607" w:type="dxa"/>
            <w:vAlign w:val="center"/>
          </w:tcPr>
          <w:p w14:paraId="59C36C01" w14:textId="77777777" w:rsidR="004E6DB8" w:rsidRPr="00BA7C00" w:rsidRDefault="004E6DB8" w:rsidP="004E6DB8">
            <w:pPr>
              <w:rPr>
                <w:rFonts w:cs="Arial"/>
                <w:b/>
                <w:iCs/>
              </w:rPr>
            </w:pPr>
            <w:r w:rsidRPr="00BA7C00">
              <w:rPr>
                <w:rFonts w:cs="Arial"/>
              </w:rPr>
              <w:t>Motivere og vejlede et salgsteam ud fra en forståelse af virksomhedens strategiske mål og forretningsgrundlag (Hvordan tjener virksomheden penge?)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913589A" w14:textId="77777777" w:rsidR="004E6DB8" w:rsidRPr="009E4488" w:rsidRDefault="004E6DB8" w:rsidP="00E6373D">
            <w:pPr>
              <w:jc w:val="center"/>
              <w:rPr>
                <w:rFonts w:ascii="Wingdings" w:hAnsi="Wingdings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363AD78D" w14:textId="77777777" w:rsidR="004E6DB8" w:rsidRPr="009E4488" w:rsidRDefault="004E6DB8" w:rsidP="00E6373D">
            <w:pPr>
              <w:jc w:val="center"/>
              <w:rPr>
                <w:rFonts w:ascii="Wingdings" w:hAnsi="Wingdings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42" w:type="dxa"/>
            <w:vAlign w:val="center"/>
          </w:tcPr>
          <w:p w14:paraId="0A6BFA44" w14:textId="77777777" w:rsidR="004E6DB8" w:rsidRPr="009E4488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E6DB8" w:rsidRPr="000002C2" w14:paraId="6D2700FC" w14:textId="77777777" w:rsidTr="00E0466C">
        <w:tc>
          <w:tcPr>
            <w:tcW w:w="631" w:type="dxa"/>
            <w:vAlign w:val="center"/>
          </w:tcPr>
          <w:p w14:paraId="46E03A00" w14:textId="77777777" w:rsidR="004E6DB8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17.</w:t>
            </w:r>
          </w:p>
        </w:tc>
        <w:tc>
          <w:tcPr>
            <w:tcW w:w="5607" w:type="dxa"/>
            <w:vAlign w:val="center"/>
          </w:tcPr>
          <w:p w14:paraId="231DEED7" w14:textId="77777777" w:rsidR="004E6DB8" w:rsidRPr="007D19E8" w:rsidRDefault="004E6DB8" w:rsidP="004E6DB8">
            <w:pPr>
              <w:rPr>
                <w:rFonts w:cs="Arial"/>
              </w:rPr>
            </w:pPr>
            <w:r>
              <w:rPr>
                <w:rFonts w:cs="Arial"/>
              </w:rPr>
              <w:t>Planlægge og prioritere egen salgs- og portefølje</w:t>
            </w:r>
            <w:r w:rsidRPr="007D19E8">
              <w:rPr>
                <w:rFonts w:cs="Arial"/>
              </w:rPr>
              <w:t xml:space="preserve"> 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4E60639B" w14:textId="77777777" w:rsidR="004E6DB8" w:rsidRPr="000002C2" w:rsidRDefault="004E6DB8" w:rsidP="00E6373D">
            <w:pPr>
              <w:jc w:val="center"/>
              <w:rPr>
                <w:rFonts w:ascii="Wingdings" w:hAnsi="Wingdings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62D9FF4F" w14:textId="77777777" w:rsidR="004E6DB8" w:rsidRPr="000002C2" w:rsidRDefault="004E6DB8" w:rsidP="00E6373D">
            <w:pPr>
              <w:jc w:val="center"/>
              <w:rPr>
                <w:rFonts w:ascii="Wingdings" w:hAnsi="Wingdings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42" w:type="dxa"/>
            <w:vAlign w:val="center"/>
          </w:tcPr>
          <w:p w14:paraId="602456E9" w14:textId="77777777" w:rsidR="004E6DB8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E6DB8" w:rsidRPr="000002C2" w14:paraId="6D4285EF" w14:textId="77777777" w:rsidTr="00E0466C">
        <w:tc>
          <w:tcPr>
            <w:tcW w:w="631" w:type="dxa"/>
            <w:vAlign w:val="center"/>
          </w:tcPr>
          <w:p w14:paraId="0C5DA34F" w14:textId="77777777" w:rsidR="004E6DB8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18.</w:t>
            </w:r>
          </w:p>
        </w:tc>
        <w:tc>
          <w:tcPr>
            <w:tcW w:w="5607" w:type="dxa"/>
            <w:vAlign w:val="center"/>
          </w:tcPr>
          <w:p w14:paraId="7F4EC691" w14:textId="77777777" w:rsidR="004E6DB8" w:rsidRDefault="004E6DB8" w:rsidP="004E6DB8">
            <w:pPr>
              <w:rPr>
                <w:rFonts w:cs="Arial"/>
              </w:rPr>
            </w:pPr>
            <w:r>
              <w:rPr>
                <w:rFonts w:cs="Arial"/>
              </w:rPr>
              <w:t>Kommunikation om virksomhedens strategier i forhold til service, salg og produkter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0C24A3B6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74A93A7B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342" w:type="dxa"/>
            <w:vAlign w:val="center"/>
          </w:tcPr>
          <w:p w14:paraId="1B3577D2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E6DB8" w:rsidRPr="000002C2" w14:paraId="6D9C4060" w14:textId="77777777" w:rsidTr="00E0466C">
        <w:tc>
          <w:tcPr>
            <w:tcW w:w="631" w:type="dxa"/>
            <w:vAlign w:val="center"/>
          </w:tcPr>
          <w:p w14:paraId="2C190914" w14:textId="77777777" w:rsidR="004E6DB8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19. </w:t>
            </w:r>
          </w:p>
        </w:tc>
        <w:tc>
          <w:tcPr>
            <w:tcW w:w="5607" w:type="dxa"/>
            <w:vAlign w:val="center"/>
          </w:tcPr>
          <w:p w14:paraId="577E036E" w14:textId="77777777" w:rsidR="004E6DB8" w:rsidRDefault="004E6DB8" w:rsidP="004E6DB8">
            <w:pPr>
              <w:rPr>
                <w:rFonts w:cs="Arial"/>
              </w:rPr>
            </w:pPr>
            <w:r>
              <w:rPr>
                <w:rFonts w:cs="Arial"/>
              </w:rPr>
              <w:t>Markedsføring af virksomhedens strategier i forhold til service, salg og produkter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18567186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474DDDFF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342" w:type="dxa"/>
            <w:vAlign w:val="center"/>
          </w:tcPr>
          <w:p w14:paraId="114A61F2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E6DB8" w:rsidRPr="000002C2" w14:paraId="2CD60D56" w14:textId="77777777" w:rsidTr="00E0466C">
        <w:tc>
          <w:tcPr>
            <w:tcW w:w="631" w:type="dxa"/>
            <w:vAlign w:val="center"/>
          </w:tcPr>
          <w:p w14:paraId="1E5E9D4F" w14:textId="77777777" w:rsidR="004E6DB8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20.</w:t>
            </w:r>
          </w:p>
        </w:tc>
        <w:tc>
          <w:tcPr>
            <w:tcW w:w="5607" w:type="dxa"/>
            <w:vAlign w:val="center"/>
          </w:tcPr>
          <w:p w14:paraId="2EC5B20C" w14:textId="77777777" w:rsidR="004E6DB8" w:rsidRPr="005537A2" w:rsidRDefault="004E6DB8" w:rsidP="004E6DB8">
            <w:pPr>
              <w:rPr>
                <w:rFonts w:cs="Arial"/>
              </w:rPr>
            </w:pPr>
            <w:r w:rsidRPr="002636AD">
              <w:rPr>
                <w:rFonts w:cs="Arial"/>
              </w:rPr>
              <w:t>Arbejde med tilpasning af virksomhedens salgsstrategi til forskellige distributionskanaler for at sikre maksimal effektivitet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714C41BC" w14:textId="77777777" w:rsidR="004E6DB8" w:rsidRPr="000002C2" w:rsidRDefault="004E6DB8" w:rsidP="00E6373D">
            <w:pPr>
              <w:jc w:val="center"/>
              <w:rPr>
                <w:rFonts w:ascii="Wingdings" w:hAnsi="Wingdings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1582BF29" w14:textId="77777777" w:rsidR="004E6DB8" w:rsidRPr="000002C2" w:rsidRDefault="004E6DB8" w:rsidP="00E6373D">
            <w:pPr>
              <w:jc w:val="center"/>
              <w:rPr>
                <w:rFonts w:ascii="Wingdings" w:hAnsi="Wingdings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42" w:type="dxa"/>
            <w:vAlign w:val="center"/>
          </w:tcPr>
          <w:p w14:paraId="53EC5718" w14:textId="77777777" w:rsidR="004E6DB8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4E6DB8" w:rsidRPr="000002C2" w14:paraId="05CB4AC0" w14:textId="77777777" w:rsidTr="00E0466C">
        <w:tc>
          <w:tcPr>
            <w:tcW w:w="631" w:type="dxa"/>
            <w:vAlign w:val="center"/>
          </w:tcPr>
          <w:p w14:paraId="2ACA5903" w14:textId="77777777" w:rsidR="004E6DB8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21. </w:t>
            </w:r>
          </w:p>
        </w:tc>
        <w:tc>
          <w:tcPr>
            <w:tcW w:w="5607" w:type="dxa"/>
            <w:vAlign w:val="center"/>
          </w:tcPr>
          <w:p w14:paraId="2FC5877B" w14:textId="77777777" w:rsidR="004E6DB8" w:rsidRDefault="004E6DB8" w:rsidP="004E6DB8">
            <w:pPr>
              <w:rPr>
                <w:rFonts w:cs="Arial"/>
              </w:rPr>
            </w:pPr>
            <w:r>
              <w:rPr>
                <w:rFonts w:cs="Arial"/>
              </w:rPr>
              <w:t xml:space="preserve">Virksomhedens salgs- og servicefunktioner 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47EB46C9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28076357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342" w:type="dxa"/>
            <w:vAlign w:val="center"/>
          </w:tcPr>
          <w:p w14:paraId="3E7ABDAC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E6DB8" w:rsidRPr="000002C2" w14:paraId="35304E2D" w14:textId="77777777" w:rsidTr="00E0466C">
        <w:tc>
          <w:tcPr>
            <w:tcW w:w="631" w:type="dxa"/>
            <w:vAlign w:val="center"/>
          </w:tcPr>
          <w:p w14:paraId="62FF645D" w14:textId="77777777" w:rsidR="004E6DB8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22.</w:t>
            </w:r>
          </w:p>
        </w:tc>
        <w:tc>
          <w:tcPr>
            <w:tcW w:w="5607" w:type="dxa"/>
            <w:vAlign w:val="center"/>
          </w:tcPr>
          <w:p w14:paraId="7ABA41F6" w14:textId="77777777" w:rsidR="004E6DB8" w:rsidRDefault="004E6DB8" w:rsidP="004E6DB8">
            <w:pPr>
              <w:rPr>
                <w:rFonts w:cs="Arial"/>
              </w:rPr>
            </w:pPr>
            <w:r>
              <w:rPr>
                <w:rFonts w:cs="Arial"/>
              </w:rPr>
              <w:t xml:space="preserve">Arbejde systematisk med CSR, ESG og ansvarlig leverandørstyring 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56817613" w14:textId="77777777" w:rsidR="004E6DB8" w:rsidRPr="000002C2" w:rsidRDefault="004E6DB8" w:rsidP="00E6373D">
            <w:pPr>
              <w:jc w:val="center"/>
              <w:rPr>
                <w:rFonts w:ascii="Wingdings" w:hAnsi="Wingdings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3F9B8C8C" w14:textId="77777777" w:rsidR="004E6DB8" w:rsidRPr="000002C2" w:rsidRDefault="004E6DB8" w:rsidP="00E6373D">
            <w:pPr>
              <w:jc w:val="center"/>
              <w:rPr>
                <w:rFonts w:ascii="Wingdings" w:hAnsi="Wingdings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42" w:type="dxa"/>
            <w:vAlign w:val="center"/>
          </w:tcPr>
          <w:p w14:paraId="4D6BA1F0" w14:textId="77777777" w:rsidR="004E6DB8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E6DB8" w:rsidRPr="000002C2" w14:paraId="0D49AB2C" w14:textId="77777777" w:rsidTr="00E0466C">
        <w:tc>
          <w:tcPr>
            <w:tcW w:w="631" w:type="dxa"/>
            <w:vAlign w:val="center"/>
          </w:tcPr>
          <w:p w14:paraId="1933F3F5" w14:textId="77777777" w:rsidR="004E6DB8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23. </w:t>
            </w:r>
          </w:p>
        </w:tc>
        <w:tc>
          <w:tcPr>
            <w:tcW w:w="5607" w:type="dxa"/>
            <w:vAlign w:val="center"/>
          </w:tcPr>
          <w:p w14:paraId="7922CF26" w14:textId="77777777" w:rsidR="004E6DB8" w:rsidRDefault="004E6DB8" w:rsidP="004E6DB8">
            <w:pPr>
              <w:rPr>
                <w:rFonts w:cs="Arial"/>
              </w:rPr>
            </w:pPr>
            <w:r>
              <w:rPr>
                <w:rFonts w:cs="Arial"/>
              </w:rPr>
              <w:t>Udvikling af virksomhedens overordnede servicekoncepter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4771DA24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75CA824C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42" w:type="dxa"/>
            <w:vAlign w:val="center"/>
          </w:tcPr>
          <w:p w14:paraId="74F59B09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4E6DB8" w:rsidRPr="000002C2" w14:paraId="5B151487" w14:textId="77777777" w:rsidTr="00E0466C">
        <w:tc>
          <w:tcPr>
            <w:tcW w:w="631" w:type="dxa"/>
            <w:vAlign w:val="center"/>
          </w:tcPr>
          <w:p w14:paraId="5E38770C" w14:textId="77777777" w:rsidR="004E6DB8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24.</w:t>
            </w:r>
          </w:p>
        </w:tc>
        <w:tc>
          <w:tcPr>
            <w:tcW w:w="5607" w:type="dxa"/>
            <w:vAlign w:val="center"/>
          </w:tcPr>
          <w:p w14:paraId="373BECD0" w14:textId="77777777" w:rsidR="004E6DB8" w:rsidRDefault="004E6DB8" w:rsidP="004E6DB8">
            <w:pPr>
              <w:rPr>
                <w:rFonts w:cs="Arial"/>
              </w:rPr>
            </w:pPr>
            <w:r>
              <w:rPr>
                <w:rFonts w:cs="Arial"/>
              </w:rPr>
              <w:t>Udvikling af virksomhedens interne procedurer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10F8BF28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31CA21F9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42" w:type="dxa"/>
            <w:vAlign w:val="center"/>
          </w:tcPr>
          <w:p w14:paraId="32860907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4E6DB8" w:rsidRPr="000002C2" w14:paraId="4254F5B5" w14:textId="77777777" w:rsidTr="00E0466C">
        <w:tc>
          <w:tcPr>
            <w:tcW w:w="631" w:type="dxa"/>
            <w:vAlign w:val="center"/>
          </w:tcPr>
          <w:p w14:paraId="52C167B8" w14:textId="77777777" w:rsidR="004E6DB8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25.</w:t>
            </w:r>
          </w:p>
        </w:tc>
        <w:tc>
          <w:tcPr>
            <w:tcW w:w="5607" w:type="dxa"/>
            <w:vAlign w:val="center"/>
          </w:tcPr>
          <w:p w14:paraId="60B4CE2A" w14:textId="77777777" w:rsidR="004E6DB8" w:rsidRDefault="004E6DB8" w:rsidP="004E6DB8">
            <w:pPr>
              <w:rPr>
                <w:rFonts w:cs="Arial"/>
              </w:rPr>
            </w:pPr>
            <w:r>
              <w:rPr>
                <w:rFonts w:cs="Arial"/>
              </w:rPr>
              <w:t>Udvikling af virksomhedens kvalitetskrav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135616AC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68B09029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42" w:type="dxa"/>
            <w:vAlign w:val="center"/>
          </w:tcPr>
          <w:p w14:paraId="58976044" w14:textId="77777777" w:rsidR="004E6DB8" w:rsidRPr="000002C2" w:rsidRDefault="004E6DB8" w:rsidP="00E63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4E6DB8" w:rsidRPr="000002C2" w14:paraId="544020B9" w14:textId="77777777" w:rsidTr="00E0466C">
        <w:tc>
          <w:tcPr>
            <w:tcW w:w="631" w:type="dxa"/>
            <w:vAlign w:val="center"/>
          </w:tcPr>
          <w:p w14:paraId="5062F4E6" w14:textId="77777777" w:rsidR="004E6DB8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26.</w:t>
            </w:r>
          </w:p>
        </w:tc>
        <w:tc>
          <w:tcPr>
            <w:tcW w:w="5607" w:type="dxa"/>
            <w:vAlign w:val="center"/>
          </w:tcPr>
          <w:p w14:paraId="7F59F4B7" w14:textId="77777777" w:rsidR="004E6DB8" w:rsidRPr="002636AD" w:rsidRDefault="004E6DB8" w:rsidP="004E6DB8">
            <w:pPr>
              <w:rPr>
                <w:rFonts w:cs="Arial"/>
                <w:b/>
                <w:iCs/>
              </w:rPr>
            </w:pPr>
            <w:r w:rsidRPr="002636AD">
              <w:rPr>
                <w:rFonts w:cs="Arial"/>
              </w:rPr>
              <w:t>Anvende AI-værktøjer til f.eks. informationssøgning eller skriftlig kommunikation under overholdelse af virksomhedens etiske og sikkerhedsmæssige retningslinjer</w:t>
            </w:r>
            <w:r>
              <w:rPr>
                <w:rFonts w:cs="Arial"/>
              </w:rPr>
              <w:t>.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90E1687" w14:textId="77777777" w:rsidR="004E6DB8" w:rsidRPr="000002C2" w:rsidRDefault="004E6DB8" w:rsidP="004E6DB8">
            <w:pPr>
              <w:jc w:val="center"/>
              <w:rPr>
                <w:rFonts w:ascii="Wingdings" w:hAnsi="Wingdings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6C83113B" w14:textId="77777777" w:rsidR="004E6DB8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42" w:type="dxa"/>
            <w:vAlign w:val="center"/>
          </w:tcPr>
          <w:p w14:paraId="7B38FC9E" w14:textId="77777777" w:rsidR="004E6DB8" w:rsidRPr="000002C2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4E6DB8" w:rsidRPr="000002C2" w14:paraId="6364EEEA" w14:textId="77777777" w:rsidTr="00E0466C">
        <w:tc>
          <w:tcPr>
            <w:tcW w:w="631" w:type="dxa"/>
            <w:vAlign w:val="center"/>
          </w:tcPr>
          <w:p w14:paraId="3B3445A1" w14:textId="77777777" w:rsidR="004E6DB8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27.</w:t>
            </w:r>
          </w:p>
        </w:tc>
        <w:tc>
          <w:tcPr>
            <w:tcW w:w="5607" w:type="dxa"/>
            <w:vAlign w:val="center"/>
          </w:tcPr>
          <w:p w14:paraId="5F6004F5" w14:textId="77777777" w:rsidR="004E6DB8" w:rsidRPr="002636AD" w:rsidRDefault="004E6DB8" w:rsidP="004E6DB8">
            <w:pPr>
              <w:rPr>
                <w:rFonts w:cs="Arial"/>
              </w:rPr>
            </w:pPr>
            <w:r w:rsidRPr="002636AD">
              <w:rPr>
                <w:rFonts w:cs="Arial"/>
              </w:rPr>
              <w:t>Understøtte virksomhedens bæredygtigheds ambitioner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01AB122F" w14:textId="77777777" w:rsidR="004E6DB8" w:rsidRPr="000002C2" w:rsidRDefault="004E6DB8" w:rsidP="004E6DB8">
            <w:pPr>
              <w:jc w:val="center"/>
              <w:rPr>
                <w:rFonts w:ascii="Wingdings" w:hAnsi="Wingdings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1AE54D20" w14:textId="77777777" w:rsidR="004E6DB8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42" w:type="dxa"/>
            <w:vAlign w:val="center"/>
          </w:tcPr>
          <w:p w14:paraId="69CC7301" w14:textId="77777777" w:rsidR="004E6DB8" w:rsidRPr="000002C2" w:rsidRDefault="004E6DB8" w:rsidP="004E6D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735A3F" w:rsidRPr="000002C2" w14:paraId="254BC34A" w14:textId="77777777" w:rsidTr="00E0466C">
        <w:tc>
          <w:tcPr>
            <w:tcW w:w="631" w:type="dxa"/>
            <w:vAlign w:val="center"/>
          </w:tcPr>
          <w:p w14:paraId="2F2AD47C" w14:textId="77777777" w:rsidR="00735A3F" w:rsidRDefault="00735A3F" w:rsidP="004E6DB8">
            <w:pPr>
              <w:jc w:val="center"/>
              <w:rPr>
                <w:rFonts w:cs="Arial"/>
              </w:rPr>
            </w:pPr>
          </w:p>
        </w:tc>
        <w:tc>
          <w:tcPr>
            <w:tcW w:w="5607" w:type="dxa"/>
            <w:vAlign w:val="center"/>
          </w:tcPr>
          <w:p w14:paraId="19265E6F" w14:textId="67279D2E" w:rsidR="00735A3F" w:rsidRPr="002636AD" w:rsidRDefault="00352D64" w:rsidP="004E6DB8">
            <w:pPr>
              <w:rPr>
                <w:rFonts w:cs="Arial"/>
              </w:rPr>
            </w:pPr>
            <w:r>
              <w:rPr>
                <w:b/>
                <w:bCs/>
              </w:rPr>
              <w:t>De b</w:t>
            </w:r>
            <w:r w:rsidR="00DF63AB">
              <w:rPr>
                <w:b/>
                <w:bCs/>
              </w:rPr>
              <w:t>undne</w:t>
            </w:r>
            <w:r>
              <w:rPr>
                <w:b/>
                <w:bCs/>
              </w:rPr>
              <w:t xml:space="preserve"> </w:t>
            </w:r>
            <w:r w:rsidR="00DF63AB" w:rsidRPr="008E0D68">
              <w:rPr>
                <w:b/>
                <w:bCs/>
              </w:rPr>
              <w:t xml:space="preserve">mål udgør </w:t>
            </w:r>
            <w:r w:rsidR="00DF63AB">
              <w:rPr>
                <w:b/>
                <w:bCs/>
              </w:rPr>
              <w:t xml:space="preserve">mindst point og </w:t>
            </w:r>
            <w:r w:rsidR="00DF63AB" w:rsidRPr="008E0D68">
              <w:rPr>
                <w:b/>
                <w:bCs/>
              </w:rPr>
              <w:t>i alt</w:t>
            </w:r>
            <w:r w:rsidR="00DF63AB">
              <w:rPr>
                <w:b/>
                <w:bCs/>
              </w:rPr>
              <w:t xml:space="preserve">: </w:t>
            </w:r>
            <w:r w:rsidR="00DF63AB" w:rsidRPr="008E0D68">
              <w:rPr>
                <w:b/>
                <w:bCs/>
              </w:rPr>
              <w:t xml:space="preserve"> ______  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70018371" w14:textId="77777777" w:rsidR="00735A3F" w:rsidRPr="000002C2" w:rsidRDefault="00735A3F" w:rsidP="004E6DB8">
            <w:pPr>
              <w:jc w:val="center"/>
              <w:rPr>
                <w:rFonts w:cs="Arial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051C6BF5" w14:textId="77777777" w:rsidR="00735A3F" w:rsidRDefault="00735A3F" w:rsidP="004E6DB8">
            <w:pPr>
              <w:jc w:val="center"/>
              <w:rPr>
                <w:rFonts w:cs="Arial"/>
              </w:rPr>
            </w:pPr>
          </w:p>
        </w:tc>
        <w:tc>
          <w:tcPr>
            <w:tcW w:w="1342" w:type="dxa"/>
            <w:vAlign w:val="center"/>
          </w:tcPr>
          <w:p w14:paraId="40BE8FCC" w14:textId="77777777" w:rsidR="00735A3F" w:rsidRDefault="00735A3F" w:rsidP="004E6DB8">
            <w:pPr>
              <w:jc w:val="center"/>
              <w:rPr>
                <w:rFonts w:cs="Arial"/>
              </w:rPr>
            </w:pPr>
          </w:p>
          <w:p w14:paraId="2E664AAE" w14:textId="77777777" w:rsidR="00E0466C" w:rsidRDefault="00E0466C" w:rsidP="004E6DB8">
            <w:pPr>
              <w:jc w:val="center"/>
              <w:rPr>
                <w:rFonts w:cs="Arial"/>
              </w:rPr>
            </w:pPr>
          </w:p>
        </w:tc>
      </w:tr>
    </w:tbl>
    <w:p w14:paraId="52165E3F" w14:textId="77777777" w:rsidR="005537A2" w:rsidRDefault="005537A2" w:rsidP="006923D7">
      <w:pPr>
        <w:jc w:val="center"/>
        <w:rPr>
          <w:b/>
          <w:bCs/>
        </w:rPr>
      </w:pPr>
    </w:p>
    <w:p w14:paraId="7998E0AF" w14:textId="77777777" w:rsidR="00FB55E3" w:rsidRDefault="00FB55E3">
      <w:pPr>
        <w:pStyle w:val="Sidefod"/>
        <w:tabs>
          <w:tab w:val="clear" w:pos="4819"/>
          <w:tab w:val="clear" w:pos="9638"/>
        </w:tabs>
      </w:pPr>
    </w:p>
    <w:p w14:paraId="5705333E" w14:textId="77777777" w:rsidR="00311DD6" w:rsidRDefault="00311DD6"/>
    <w:p w14:paraId="1A86CC12" w14:textId="45A302BF" w:rsidR="00985F38" w:rsidRPr="00FD4ED9" w:rsidRDefault="00985F38" w:rsidP="006923D7">
      <w:pPr>
        <w:jc w:val="center"/>
        <w:rPr>
          <w:b/>
          <w:bCs/>
          <w:sz w:val="36"/>
          <w:szCs w:val="36"/>
        </w:rPr>
      </w:pPr>
      <w:r w:rsidRPr="00FD4ED9">
        <w:rPr>
          <w:b/>
          <w:bCs/>
          <w:sz w:val="36"/>
          <w:szCs w:val="36"/>
        </w:rPr>
        <w:t>Skoleperioder</w:t>
      </w:r>
    </w:p>
    <w:p w14:paraId="7A5F490D" w14:textId="77777777" w:rsidR="00D05E00" w:rsidRPr="006923D7" w:rsidRDefault="00D05E00" w:rsidP="006923D7">
      <w:pPr>
        <w:jc w:val="center"/>
      </w:pPr>
    </w:p>
    <w:p w14:paraId="404F7CFF" w14:textId="77777777" w:rsidR="00985F38" w:rsidRDefault="00985F38" w:rsidP="00985F38">
      <w:pPr>
        <w:jc w:val="both"/>
      </w:pPr>
    </w:p>
    <w:p w14:paraId="447B0DCA" w14:textId="77777777" w:rsidR="00985F38" w:rsidRDefault="00985F38" w:rsidP="00985F38">
      <w:pPr>
        <w:jc w:val="both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294"/>
        <w:gridCol w:w="2801"/>
      </w:tblGrid>
      <w:tr w:rsidR="00985F38" w14:paraId="3A66BFFA" w14:textId="77777777" w:rsidTr="004F1CF1">
        <w:trPr>
          <w:trHeight w:val="383"/>
        </w:trPr>
        <w:tc>
          <w:tcPr>
            <w:tcW w:w="3756" w:type="dxa"/>
            <w:shd w:val="pct15" w:color="000000" w:fill="FFFFFF"/>
            <w:vAlign w:val="center"/>
          </w:tcPr>
          <w:p w14:paraId="3FCCDF57" w14:textId="77777777" w:rsidR="00985F38" w:rsidRDefault="00985F38" w:rsidP="00C7407D">
            <w:pPr>
              <w:jc w:val="both"/>
              <w:rPr>
                <w:b/>
                <w:spacing w:val="24"/>
              </w:rPr>
            </w:pPr>
          </w:p>
        </w:tc>
        <w:tc>
          <w:tcPr>
            <w:tcW w:w="3294" w:type="dxa"/>
            <w:vAlign w:val="center"/>
          </w:tcPr>
          <w:p w14:paraId="31A0E818" w14:textId="77777777" w:rsidR="00985F38" w:rsidRDefault="00985F38" w:rsidP="00C7407D">
            <w:pPr>
              <w:jc w:val="both"/>
              <w:rPr>
                <w:b/>
                <w:spacing w:val="24"/>
              </w:rPr>
            </w:pPr>
            <w:r>
              <w:rPr>
                <w:b/>
                <w:spacing w:val="24"/>
              </w:rPr>
              <w:t>Tidspunkt:</w:t>
            </w:r>
          </w:p>
        </w:tc>
        <w:tc>
          <w:tcPr>
            <w:tcW w:w="2801" w:type="dxa"/>
            <w:vAlign w:val="center"/>
          </w:tcPr>
          <w:p w14:paraId="04F4B23F" w14:textId="77777777" w:rsidR="00985F38" w:rsidRDefault="00985F38" w:rsidP="00C7407D">
            <w:pPr>
              <w:jc w:val="both"/>
              <w:rPr>
                <w:b/>
                <w:spacing w:val="24"/>
              </w:rPr>
            </w:pPr>
            <w:r>
              <w:rPr>
                <w:b/>
                <w:spacing w:val="24"/>
              </w:rPr>
              <w:t>Sted:</w:t>
            </w:r>
          </w:p>
        </w:tc>
      </w:tr>
    </w:tbl>
    <w:p w14:paraId="12DFB04A" w14:textId="77777777" w:rsidR="00985F38" w:rsidRDefault="00985F38" w:rsidP="00985F38">
      <w:pPr>
        <w:jc w:val="both"/>
      </w:pPr>
    </w:p>
    <w:p w14:paraId="2A7AD1E3" w14:textId="77777777" w:rsidR="00985F38" w:rsidRDefault="00985F38" w:rsidP="00985F38">
      <w:pPr>
        <w:spacing w:after="60"/>
        <w:jc w:val="both"/>
        <w:rPr>
          <w:b/>
        </w:rPr>
      </w:pPr>
      <w:r>
        <w:rPr>
          <w:b/>
        </w:rPr>
        <w:t>Bundne specialefag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294"/>
        <w:gridCol w:w="2801"/>
      </w:tblGrid>
      <w:tr w:rsidR="00985F38" w14:paraId="6A49A1AB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44D2C47C" w14:textId="4ACBBA44" w:rsidR="00985F38" w:rsidRDefault="00AF6955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 xml:space="preserve">Salgsledelse </w:t>
            </w:r>
          </w:p>
        </w:tc>
        <w:tc>
          <w:tcPr>
            <w:tcW w:w="3294" w:type="dxa"/>
            <w:vAlign w:val="center"/>
          </w:tcPr>
          <w:p w14:paraId="64C8ACC6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01991F12" w14:textId="77777777" w:rsidR="00985F38" w:rsidRDefault="00985F38" w:rsidP="00C7407D">
            <w:pPr>
              <w:jc w:val="both"/>
            </w:pPr>
          </w:p>
        </w:tc>
      </w:tr>
      <w:tr w:rsidR="00985F38" w:rsidRPr="00735A3F" w14:paraId="6A7ABE12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25CC1CCD" w14:textId="4C1FBCF6" w:rsidR="00985F38" w:rsidRPr="00AF6955" w:rsidRDefault="00AF6955" w:rsidP="00AF6955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rPr>
                <w:sz w:val="18"/>
                <w:lang w:val="en-US"/>
              </w:rPr>
            </w:pPr>
            <w:r w:rsidRPr="00AF6955">
              <w:rPr>
                <w:sz w:val="18"/>
                <w:lang w:val="en-US"/>
              </w:rPr>
              <w:t>Strategisk Salg &amp; Key Account M</w:t>
            </w:r>
            <w:r>
              <w:rPr>
                <w:sz w:val="18"/>
                <w:lang w:val="en-US"/>
              </w:rPr>
              <w:t>anagement</w:t>
            </w:r>
          </w:p>
        </w:tc>
        <w:tc>
          <w:tcPr>
            <w:tcW w:w="3294" w:type="dxa"/>
            <w:vAlign w:val="center"/>
          </w:tcPr>
          <w:p w14:paraId="2279B732" w14:textId="77777777" w:rsidR="00985F38" w:rsidRPr="00AF6955" w:rsidRDefault="00985F38" w:rsidP="00C7407D">
            <w:pPr>
              <w:jc w:val="both"/>
              <w:rPr>
                <w:lang w:val="en-US"/>
              </w:rPr>
            </w:pPr>
          </w:p>
        </w:tc>
        <w:tc>
          <w:tcPr>
            <w:tcW w:w="2801" w:type="dxa"/>
            <w:vAlign w:val="center"/>
          </w:tcPr>
          <w:p w14:paraId="3275C105" w14:textId="77777777" w:rsidR="00985F38" w:rsidRPr="00AF6955" w:rsidRDefault="00985F38" w:rsidP="00C7407D">
            <w:pPr>
              <w:jc w:val="both"/>
              <w:rPr>
                <w:lang w:val="en-US"/>
              </w:rPr>
            </w:pPr>
          </w:p>
        </w:tc>
      </w:tr>
    </w:tbl>
    <w:p w14:paraId="01DAAFE7" w14:textId="77777777" w:rsidR="00985F38" w:rsidRPr="00AF6955" w:rsidRDefault="00985F38" w:rsidP="00985F38">
      <w:pPr>
        <w:jc w:val="both"/>
        <w:rPr>
          <w:lang w:val="en-US"/>
        </w:rPr>
      </w:pPr>
    </w:p>
    <w:p w14:paraId="3D9AF1F5" w14:textId="77777777" w:rsidR="00985F38" w:rsidRDefault="00985F38" w:rsidP="00985F38">
      <w:pPr>
        <w:spacing w:after="60"/>
        <w:jc w:val="both"/>
        <w:rPr>
          <w:b/>
        </w:rPr>
      </w:pPr>
      <w:r w:rsidRPr="00CC639E">
        <w:rPr>
          <w:b/>
        </w:rPr>
        <w:t>Valgfri specialefag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294"/>
        <w:gridCol w:w="2801"/>
      </w:tblGrid>
      <w:tr w:rsidR="00985F38" w14:paraId="2B578597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4C3B9F7E" w14:textId="777D3F91" w:rsidR="00985F38" w:rsidRDefault="00EA2FF2" w:rsidP="00C7407D">
            <w:pPr>
              <w:pStyle w:val="Sidefod"/>
              <w:tabs>
                <w:tab w:val="clear" w:pos="4819"/>
                <w:tab w:val="clear" w:pos="9638"/>
                <w:tab w:val="right" w:pos="360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Bæredygtighed og ESG-rapportering</w:t>
            </w:r>
          </w:p>
        </w:tc>
        <w:tc>
          <w:tcPr>
            <w:tcW w:w="3294" w:type="dxa"/>
            <w:vAlign w:val="center"/>
          </w:tcPr>
          <w:p w14:paraId="2662709A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298696E5" w14:textId="77777777" w:rsidR="00985F38" w:rsidRDefault="00985F38" w:rsidP="00C7407D">
            <w:pPr>
              <w:jc w:val="both"/>
            </w:pPr>
          </w:p>
        </w:tc>
      </w:tr>
      <w:tr w:rsidR="00985F38" w14:paraId="6DB998B1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57ACC6C0" w14:textId="4A1738F4" w:rsidR="00252E8D" w:rsidRDefault="00252E8D" w:rsidP="00252E8D">
            <w:pPr>
              <w:pStyle w:val="Sidefod"/>
              <w:tabs>
                <w:tab w:val="clear" w:pos="4819"/>
                <w:tab w:val="clear" w:pos="9638"/>
                <w:tab w:val="right" w:pos="3600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AI-forståelse og anvendelse</w:t>
            </w:r>
          </w:p>
        </w:tc>
        <w:tc>
          <w:tcPr>
            <w:tcW w:w="3294" w:type="dxa"/>
            <w:vAlign w:val="center"/>
          </w:tcPr>
          <w:p w14:paraId="1A5185E0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448998D9" w14:textId="77777777" w:rsidR="00985F38" w:rsidRDefault="00985F38" w:rsidP="00C7407D">
            <w:pPr>
              <w:jc w:val="both"/>
            </w:pPr>
          </w:p>
        </w:tc>
      </w:tr>
      <w:tr w:rsidR="00985F38" w14:paraId="4D34A5F9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0423B2AB" w14:textId="7D06C810" w:rsidR="00985F38" w:rsidRDefault="00252E8D" w:rsidP="008D2AC2">
            <w:pPr>
              <w:pStyle w:val="Sidefod"/>
              <w:tabs>
                <w:tab w:val="clear" w:pos="4819"/>
                <w:tab w:val="clear" w:pos="9638"/>
                <w:tab w:val="right" w:pos="3600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 xml:space="preserve">AI-udvikling og implementering </w:t>
            </w:r>
          </w:p>
        </w:tc>
        <w:tc>
          <w:tcPr>
            <w:tcW w:w="3294" w:type="dxa"/>
            <w:vAlign w:val="center"/>
          </w:tcPr>
          <w:p w14:paraId="688A010B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1156E24F" w14:textId="77777777" w:rsidR="00985F38" w:rsidRDefault="00985F38" w:rsidP="00C7407D">
            <w:pPr>
              <w:jc w:val="both"/>
            </w:pPr>
          </w:p>
        </w:tc>
      </w:tr>
      <w:tr w:rsidR="00BA52A1" w14:paraId="43E6176E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37A510B7" w14:textId="4CFE8A81" w:rsidR="00BA52A1" w:rsidRDefault="00BA52A1" w:rsidP="00BA52A1">
            <w:pPr>
              <w:pStyle w:val="Sidefod"/>
              <w:tabs>
                <w:tab w:val="clear" w:pos="4819"/>
                <w:tab w:val="clear" w:pos="9638"/>
                <w:tab w:val="right" w:pos="3600"/>
              </w:tabs>
              <w:spacing w:before="40" w:after="40"/>
              <w:rPr>
                <w:sz w:val="18"/>
              </w:rPr>
            </w:pPr>
          </w:p>
        </w:tc>
        <w:tc>
          <w:tcPr>
            <w:tcW w:w="3294" w:type="dxa"/>
            <w:vAlign w:val="center"/>
          </w:tcPr>
          <w:p w14:paraId="527F18F1" w14:textId="77777777" w:rsidR="00BA52A1" w:rsidRDefault="00BA52A1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70ECB4EF" w14:textId="77777777" w:rsidR="00BA52A1" w:rsidRDefault="00BA52A1" w:rsidP="00C7407D">
            <w:pPr>
              <w:jc w:val="both"/>
            </w:pPr>
          </w:p>
        </w:tc>
      </w:tr>
      <w:tr w:rsidR="00BA52A1" w14:paraId="4FD6105A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16A0C911" w14:textId="5C14440A" w:rsidR="00BA52A1" w:rsidRDefault="00BA52A1" w:rsidP="00BA52A1">
            <w:pPr>
              <w:pStyle w:val="Sidefod"/>
              <w:tabs>
                <w:tab w:val="clear" w:pos="4819"/>
                <w:tab w:val="clear" w:pos="9638"/>
                <w:tab w:val="right" w:pos="3600"/>
              </w:tabs>
              <w:spacing w:before="40" w:after="40"/>
              <w:rPr>
                <w:sz w:val="18"/>
              </w:rPr>
            </w:pPr>
          </w:p>
        </w:tc>
        <w:tc>
          <w:tcPr>
            <w:tcW w:w="3294" w:type="dxa"/>
            <w:vAlign w:val="center"/>
          </w:tcPr>
          <w:p w14:paraId="314E61E0" w14:textId="77777777" w:rsidR="00BA52A1" w:rsidRDefault="00BA52A1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270D99E8" w14:textId="77777777" w:rsidR="00BA52A1" w:rsidRDefault="00BA52A1" w:rsidP="00C7407D">
            <w:pPr>
              <w:jc w:val="both"/>
            </w:pPr>
          </w:p>
        </w:tc>
      </w:tr>
    </w:tbl>
    <w:p w14:paraId="7B851A93" w14:textId="77777777" w:rsidR="00985F38" w:rsidRDefault="00985F38" w:rsidP="00985F38">
      <w:pPr>
        <w:jc w:val="both"/>
      </w:pPr>
    </w:p>
    <w:p w14:paraId="782C7497" w14:textId="51899087" w:rsidR="00985F38" w:rsidRPr="00985F38" w:rsidRDefault="00985F38" w:rsidP="00985F38"/>
    <w:p w14:paraId="068B9A96" w14:textId="77777777" w:rsidR="00985F38" w:rsidRDefault="00985F38" w:rsidP="00985F38">
      <w:pPr>
        <w:jc w:val="both"/>
      </w:pPr>
    </w:p>
    <w:p w14:paraId="3B1BAE50" w14:textId="77777777" w:rsidR="00985F38" w:rsidRDefault="00985F38" w:rsidP="00985F38">
      <w:pPr>
        <w:jc w:val="center"/>
      </w:pPr>
      <w:r>
        <w:t>Uddannelsesnævnet for handels- og kontorområdet</w:t>
      </w:r>
    </w:p>
    <w:p w14:paraId="70569ED5" w14:textId="610B75AD" w:rsidR="00311DD6" w:rsidRPr="00773916" w:rsidRDefault="00773916">
      <w:pPr>
        <w:pStyle w:val="Sidefod"/>
        <w:tabs>
          <w:tab w:val="clear" w:pos="4819"/>
          <w:tab w:val="clear" w:pos="9638"/>
        </w:tabs>
        <w:rPr>
          <w:snapToGrid w:val="0"/>
        </w:rPr>
      </w:pPr>
      <w:r>
        <w:rPr>
          <w:rFonts w:cs="Arial"/>
          <w:sz w:val="22"/>
          <w:szCs w:val="22"/>
        </w:rPr>
        <w:t xml:space="preserve">                                                     </w:t>
      </w:r>
      <w:r w:rsidRPr="00773916">
        <w:rPr>
          <w:rFonts w:cs="Arial"/>
        </w:rPr>
        <w:t xml:space="preserve">  </w:t>
      </w:r>
      <w:r>
        <w:rPr>
          <w:rFonts w:cs="Arial"/>
        </w:rPr>
        <w:t xml:space="preserve">  </w:t>
      </w:r>
      <w:hyperlink r:id="rId15" w:history="1">
        <w:r w:rsidRPr="00773916">
          <w:rPr>
            <w:rStyle w:val="Hyperlink"/>
            <w:rFonts w:cs="Arial"/>
          </w:rPr>
          <w:t>www.uddannelsesnaevnet.dk</w:t>
        </w:r>
      </w:hyperlink>
    </w:p>
    <w:sectPr w:rsidR="00311DD6" w:rsidRPr="00773916" w:rsidSect="00690499">
      <w:type w:val="continuous"/>
      <w:pgSz w:w="11906" w:h="16838"/>
      <w:pgMar w:top="1134" w:right="1134" w:bottom="1134" w:left="119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CF644" w14:textId="77777777" w:rsidR="00DF44D0" w:rsidRDefault="00DF44D0">
      <w:r>
        <w:separator/>
      </w:r>
    </w:p>
  </w:endnote>
  <w:endnote w:type="continuationSeparator" w:id="0">
    <w:p w14:paraId="3D6FB0AF" w14:textId="77777777" w:rsidR="00DF44D0" w:rsidRDefault="00DF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D9AEB" w14:textId="1E088A33" w:rsidR="00017698" w:rsidRDefault="0001769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F8CE17D" w14:textId="77777777" w:rsidR="00017698" w:rsidRDefault="0001769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CD7A" w14:textId="6F64E90B" w:rsidR="00017698" w:rsidRPr="00A96BDF" w:rsidRDefault="00CD6036" w:rsidP="00BA52A1">
    <w:pPr>
      <w:pStyle w:val="Sidefod"/>
      <w:ind w:right="-1"/>
      <w:rPr>
        <w:i/>
      </w:rPr>
    </w:pPr>
    <w:r>
      <w:rPr>
        <w:i/>
      </w:rPr>
      <w:t>August 2025</w:t>
    </w:r>
    <w:r w:rsidR="00A96BDF" w:rsidRPr="00A96BDF">
      <w:rPr>
        <w:i/>
      </w:rPr>
      <w:t xml:space="preserve"> </w:t>
    </w:r>
    <w:r w:rsidR="00CC639E">
      <w:rPr>
        <w:i/>
      </w:rPr>
      <w:tab/>
    </w:r>
    <w:r w:rsidR="00A96BDF">
      <w:rPr>
        <w:i/>
      </w:rPr>
      <w:t>Det faglige Udvalg for Handelsuddannelsen</w:t>
    </w:r>
    <w:r w:rsidR="00017698">
      <w:rPr>
        <w:i/>
      </w:rPr>
      <w:tab/>
    </w:r>
    <w:r w:rsidR="00017698">
      <w:rPr>
        <w:snapToGrid w:val="0"/>
      </w:rPr>
      <w:t xml:space="preserve">Side </w:t>
    </w:r>
    <w:r w:rsidR="00017698">
      <w:rPr>
        <w:snapToGrid w:val="0"/>
      </w:rPr>
      <w:fldChar w:fldCharType="begin"/>
    </w:r>
    <w:r w:rsidR="00017698">
      <w:rPr>
        <w:snapToGrid w:val="0"/>
      </w:rPr>
      <w:instrText xml:space="preserve"> PAGE </w:instrText>
    </w:r>
    <w:r w:rsidR="00017698">
      <w:rPr>
        <w:snapToGrid w:val="0"/>
      </w:rPr>
      <w:fldChar w:fldCharType="separate"/>
    </w:r>
    <w:r w:rsidR="008F691D">
      <w:rPr>
        <w:noProof/>
        <w:snapToGrid w:val="0"/>
      </w:rPr>
      <w:t>6</w:t>
    </w:r>
    <w:r w:rsidR="00017698">
      <w:rPr>
        <w:snapToGrid w:val="0"/>
      </w:rPr>
      <w:fldChar w:fldCharType="end"/>
    </w:r>
    <w:r w:rsidR="00017698">
      <w:rPr>
        <w:snapToGrid w:val="0"/>
      </w:rPr>
      <w:t xml:space="preserve"> af </w:t>
    </w:r>
    <w:r w:rsidR="00017698">
      <w:rPr>
        <w:rStyle w:val="Sidetal"/>
      </w:rPr>
      <w:fldChar w:fldCharType="begin"/>
    </w:r>
    <w:r w:rsidR="00017698">
      <w:rPr>
        <w:rStyle w:val="Sidetal"/>
      </w:rPr>
      <w:instrText xml:space="preserve"> NUMPAGES </w:instrText>
    </w:r>
    <w:r w:rsidR="00017698">
      <w:rPr>
        <w:rStyle w:val="Sidetal"/>
      </w:rPr>
      <w:fldChar w:fldCharType="separate"/>
    </w:r>
    <w:r w:rsidR="008F691D">
      <w:rPr>
        <w:rStyle w:val="Sidetal"/>
        <w:noProof/>
      </w:rPr>
      <w:t>7</w:t>
    </w:r>
    <w:r w:rsidR="00017698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EBC13" w14:textId="77777777" w:rsidR="00DF44D0" w:rsidRDefault="00DF44D0">
      <w:r>
        <w:separator/>
      </w:r>
    </w:p>
  </w:footnote>
  <w:footnote w:type="continuationSeparator" w:id="0">
    <w:p w14:paraId="56ABAEB3" w14:textId="77777777" w:rsidR="00DF44D0" w:rsidRDefault="00DF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lede 95836313" o:spid="_x0000_i1026" type="#_x0000_t75" style="width:256pt;height:256pt;visibility:visible;mso-wrap-style:square" o:bullet="t">
        <v:imagedata r:id="rId1" o:title=""/>
      </v:shape>
    </w:pict>
  </w:numPicBullet>
  <w:abstractNum w:abstractNumId="0" w15:restartNumberingAfterBreak="0">
    <w:nsid w:val="1E485CBF"/>
    <w:multiLevelType w:val="singleLevel"/>
    <w:tmpl w:val="435C728E"/>
    <w:lvl w:ilvl="0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1" w15:restartNumberingAfterBreak="0">
    <w:nsid w:val="28835251"/>
    <w:multiLevelType w:val="hybridMultilevel"/>
    <w:tmpl w:val="7A9C3384"/>
    <w:lvl w:ilvl="0" w:tplc="D3564304">
      <w:start w:val="1"/>
      <w:numFmt w:val="upperRoman"/>
      <w:lvlText w:val="%1."/>
      <w:lvlJc w:val="left"/>
      <w:pPr>
        <w:ind w:left="1080" w:hanging="72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C4499"/>
    <w:multiLevelType w:val="hybridMultilevel"/>
    <w:tmpl w:val="D25A56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C5FBF"/>
    <w:multiLevelType w:val="hybridMultilevel"/>
    <w:tmpl w:val="DB68B0F8"/>
    <w:lvl w:ilvl="0" w:tplc="B030D77E">
      <w:start w:val="147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3B3C32"/>
    <w:multiLevelType w:val="hybridMultilevel"/>
    <w:tmpl w:val="BBECFA04"/>
    <w:lvl w:ilvl="0" w:tplc="B030D77E">
      <w:start w:val="147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F218E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93495529">
    <w:abstractNumId w:val="0"/>
  </w:num>
  <w:num w:numId="2" w16cid:durableId="994647522">
    <w:abstractNumId w:val="4"/>
  </w:num>
  <w:num w:numId="3" w16cid:durableId="278413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6465358">
    <w:abstractNumId w:val="5"/>
  </w:num>
  <w:num w:numId="5" w16cid:durableId="874583125">
    <w:abstractNumId w:val="3"/>
  </w:num>
  <w:num w:numId="6" w16cid:durableId="25070279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id" w:val="Word"/>
  </w:docVars>
  <w:rsids>
    <w:rsidRoot w:val="00FA5DD9"/>
    <w:rsid w:val="00014F08"/>
    <w:rsid w:val="00017698"/>
    <w:rsid w:val="00041324"/>
    <w:rsid w:val="00044D0C"/>
    <w:rsid w:val="0007019E"/>
    <w:rsid w:val="000A6CBC"/>
    <w:rsid w:val="000B0F9E"/>
    <w:rsid w:val="000C1FEA"/>
    <w:rsid w:val="000D51DC"/>
    <w:rsid w:val="000E4C5F"/>
    <w:rsid w:val="001160CF"/>
    <w:rsid w:val="001276C9"/>
    <w:rsid w:val="00134600"/>
    <w:rsid w:val="001C4346"/>
    <w:rsid w:val="00212090"/>
    <w:rsid w:val="00221D41"/>
    <w:rsid w:val="00223357"/>
    <w:rsid w:val="002431AA"/>
    <w:rsid w:val="00252E8D"/>
    <w:rsid w:val="0025712D"/>
    <w:rsid w:val="00264533"/>
    <w:rsid w:val="00311DD6"/>
    <w:rsid w:val="00352D64"/>
    <w:rsid w:val="00385E82"/>
    <w:rsid w:val="00387D0D"/>
    <w:rsid w:val="003A2007"/>
    <w:rsid w:val="00431C7C"/>
    <w:rsid w:val="004426D4"/>
    <w:rsid w:val="00461128"/>
    <w:rsid w:val="00483B92"/>
    <w:rsid w:val="004A67B3"/>
    <w:rsid w:val="004E6DB8"/>
    <w:rsid w:val="004F1CF1"/>
    <w:rsid w:val="0050485B"/>
    <w:rsid w:val="005537A2"/>
    <w:rsid w:val="005553F7"/>
    <w:rsid w:val="00570CB7"/>
    <w:rsid w:val="00585647"/>
    <w:rsid w:val="005B75B1"/>
    <w:rsid w:val="005E3009"/>
    <w:rsid w:val="005E60B5"/>
    <w:rsid w:val="0061246D"/>
    <w:rsid w:val="00635DA7"/>
    <w:rsid w:val="00653A21"/>
    <w:rsid w:val="00653C9B"/>
    <w:rsid w:val="00690499"/>
    <w:rsid w:val="006923D7"/>
    <w:rsid w:val="006F4A3A"/>
    <w:rsid w:val="00706D80"/>
    <w:rsid w:val="007259FD"/>
    <w:rsid w:val="00725E7D"/>
    <w:rsid w:val="00731FE7"/>
    <w:rsid w:val="00735A3F"/>
    <w:rsid w:val="00741B16"/>
    <w:rsid w:val="0077278E"/>
    <w:rsid w:val="00773916"/>
    <w:rsid w:val="007E2072"/>
    <w:rsid w:val="00826266"/>
    <w:rsid w:val="00861E4A"/>
    <w:rsid w:val="00863AB9"/>
    <w:rsid w:val="0087271A"/>
    <w:rsid w:val="008753FA"/>
    <w:rsid w:val="00892081"/>
    <w:rsid w:val="008C3702"/>
    <w:rsid w:val="008D2AC2"/>
    <w:rsid w:val="008E36D2"/>
    <w:rsid w:val="008E6902"/>
    <w:rsid w:val="008F1B3B"/>
    <w:rsid w:val="008F691D"/>
    <w:rsid w:val="0091750B"/>
    <w:rsid w:val="00962676"/>
    <w:rsid w:val="00983219"/>
    <w:rsid w:val="00985F38"/>
    <w:rsid w:val="009E580D"/>
    <w:rsid w:val="009F0F71"/>
    <w:rsid w:val="00A127FF"/>
    <w:rsid w:val="00A40BD0"/>
    <w:rsid w:val="00A560E4"/>
    <w:rsid w:val="00A73192"/>
    <w:rsid w:val="00A96BDF"/>
    <w:rsid w:val="00AC28E2"/>
    <w:rsid w:val="00AF6955"/>
    <w:rsid w:val="00B03B03"/>
    <w:rsid w:val="00B410B0"/>
    <w:rsid w:val="00B8669E"/>
    <w:rsid w:val="00BA0108"/>
    <w:rsid w:val="00BA483A"/>
    <w:rsid w:val="00BA52A1"/>
    <w:rsid w:val="00C22F3E"/>
    <w:rsid w:val="00C245B8"/>
    <w:rsid w:val="00C7407D"/>
    <w:rsid w:val="00C82DF6"/>
    <w:rsid w:val="00CA082E"/>
    <w:rsid w:val="00CB78D6"/>
    <w:rsid w:val="00CC282A"/>
    <w:rsid w:val="00CC639E"/>
    <w:rsid w:val="00CD6036"/>
    <w:rsid w:val="00D05E00"/>
    <w:rsid w:val="00D076C3"/>
    <w:rsid w:val="00D80653"/>
    <w:rsid w:val="00D8355B"/>
    <w:rsid w:val="00DD4105"/>
    <w:rsid w:val="00DF44D0"/>
    <w:rsid w:val="00DF63AB"/>
    <w:rsid w:val="00E0466C"/>
    <w:rsid w:val="00E12E92"/>
    <w:rsid w:val="00E17F2A"/>
    <w:rsid w:val="00E25F29"/>
    <w:rsid w:val="00E465AA"/>
    <w:rsid w:val="00E50A8D"/>
    <w:rsid w:val="00E5343A"/>
    <w:rsid w:val="00E6373D"/>
    <w:rsid w:val="00EA2FF2"/>
    <w:rsid w:val="00EA441A"/>
    <w:rsid w:val="00EB51A4"/>
    <w:rsid w:val="00EE18CC"/>
    <w:rsid w:val="00F10A20"/>
    <w:rsid w:val="00F831EB"/>
    <w:rsid w:val="00F9796F"/>
    <w:rsid w:val="00FA53D6"/>
    <w:rsid w:val="00FA5DD9"/>
    <w:rsid w:val="00FB55E3"/>
    <w:rsid w:val="00FC4145"/>
    <w:rsid w:val="00FC4506"/>
    <w:rsid w:val="00FD4ED9"/>
    <w:rsid w:val="00FE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7BC87303"/>
  <w15:docId w15:val="{BD95BBD0-592A-440F-9D32-7235702B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</w:rPr>
  </w:style>
  <w:style w:type="paragraph" w:styleId="Overskrift2">
    <w:name w:val="heading 2"/>
    <w:basedOn w:val="Normal"/>
    <w:next w:val="Normal"/>
    <w:qFormat/>
    <w:pPr>
      <w:keepNext/>
      <w:spacing w:before="360"/>
      <w:ind w:right="113"/>
      <w:outlineLvl w:val="1"/>
    </w:pPr>
    <w:rPr>
      <w:b/>
      <w:sz w:val="16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pPr>
      <w:keepNext/>
      <w:spacing w:before="60"/>
      <w:ind w:left="28"/>
      <w:jc w:val="center"/>
      <w:outlineLvl w:val="3"/>
    </w:pPr>
    <w:rPr>
      <w:b/>
      <w:sz w:val="16"/>
    </w:rPr>
  </w:style>
  <w:style w:type="paragraph" w:styleId="Overskrift5">
    <w:name w:val="heading 5"/>
    <w:basedOn w:val="Normal"/>
    <w:next w:val="Normal"/>
    <w:qFormat/>
    <w:pPr>
      <w:keepNext/>
      <w:spacing w:before="60" w:after="60"/>
      <w:outlineLvl w:val="4"/>
    </w:pPr>
    <w:rPr>
      <w:b/>
      <w:snapToGrid w:val="0"/>
      <w:sz w:val="16"/>
    </w:rPr>
  </w:style>
  <w:style w:type="paragraph" w:styleId="Overskrift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sz w:val="16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smallCaps/>
      <w:sz w:val="40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color w:val="000000"/>
      <w:sz w:val="36"/>
    </w:rPr>
  </w:style>
  <w:style w:type="paragraph" w:styleId="Overskrift9">
    <w:name w:val="heading 9"/>
    <w:basedOn w:val="Normal"/>
    <w:next w:val="Normal"/>
    <w:qFormat/>
    <w:pPr>
      <w:keepNext/>
      <w:jc w:val="both"/>
      <w:outlineLvl w:val="8"/>
    </w:pPr>
    <w:rPr>
      <w:b/>
      <w:snapToGrid w:val="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rPr>
      <w:sz w:val="24"/>
    </w:rPr>
  </w:style>
  <w:style w:type="paragraph" w:styleId="Titel">
    <w:name w:val="Title"/>
    <w:basedOn w:val="Normal"/>
    <w:qFormat/>
    <w:pPr>
      <w:jc w:val="center"/>
    </w:pPr>
    <w:rPr>
      <w:b/>
      <w:snapToGrid w:val="0"/>
      <w:color w:val="000000"/>
      <w:sz w:val="44"/>
    </w:rPr>
  </w:style>
  <w:style w:type="paragraph" w:customStyle="1" w:styleId="Typografi2">
    <w:name w:val="Typografi2"/>
    <w:basedOn w:val="Normal"/>
    <w:pPr>
      <w:spacing w:before="120" w:after="120"/>
    </w:pPr>
    <w:rPr>
      <w:sz w:val="16"/>
    </w:rPr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pPr>
      <w:jc w:val="both"/>
    </w:pPr>
    <w:rPr>
      <w:snapToGrid w:val="0"/>
    </w:rPr>
  </w:style>
  <w:style w:type="paragraph" w:styleId="Markeringsbobletekst">
    <w:name w:val="Balloon Text"/>
    <w:basedOn w:val="Normal"/>
    <w:link w:val="MarkeringsbobletekstTegn"/>
    <w:rsid w:val="0007019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7019E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rsid w:val="00483B92"/>
    <w:rPr>
      <w:rFonts w:ascii="Arial" w:hAnsi="Arial"/>
    </w:rPr>
  </w:style>
  <w:style w:type="paragraph" w:styleId="Listeafsnit">
    <w:name w:val="List Paragraph"/>
    <w:basedOn w:val="Normal"/>
    <w:uiPriority w:val="34"/>
    <w:qFormat/>
    <w:rsid w:val="00483B92"/>
    <w:pPr>
      <w:spacing w:line="264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Standardskrifttypeiafsnit"/>
    <w:unhideWhenUsed/>
    <w:rsid w:val="00773916"/>
    <w:rPr>
      <w:color w:val="0000FF"/>
      <w:u w:val="single"/>
    </w:rPr>
  </w:style>
  <w:style w:type="character" w:styleId="BesgtLink">
    <w:name w:val="FollowedHyperlink"/>
    <w:basedOn w:val="Standardskrifttypeiafsnit"/>
    <w:semiHidden/>
    <w:unhideWhenUsed/>
    <w:rsid w:val="00773916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CC282A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4611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arhenvisning">
    <w:name w:val="annotation reference"/>
    <w:basedOn w:val="Standardskrifttypeiafsnit"/>
    <w:semiHidden/>
    <w:unhideWhenUsed/>
    <w:rsid w:val="00635DA7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635DA7"/>
  </w:style>
  <w:style w:type="character" w:customStyle="1" w:styleId="KommentartekstTegn">
    <w:name w:val="Kommentartekst Tegn"/>
    <w:basedOn w:val="Standardskrifttypeiafsnit"/>
    <w:link w:val="Kommentartekst"/>
    <w:rsid w:val="00635DA7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635DA7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635DA7"/>
    <w:rPr>
      <w:rFonts w:ascii="Arial" w:hAnsi="Arial"/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CC6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uddannelsesnaevnet.dk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&#230;repladsen.d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UDD0-9-284197</_dlc_DocId>
    <_dlc_DocIdUrl xmlns="7c2dc5c7-cbca-4a47-8141-8e56d40f946a">
      <Url>https://uddannelsesnaevnet.sharepoint.com/Journal/_layouts/15/DocIdRedir.aspx?ID=UDD0-9-284197</Url>
      <Description>UDD0-9-284197</Description>
    </_dlc_DocIdUrl>
    <lcf76f155ced4ddcb4097134ff3c332f xmlns="0e532ab1-9096-426e-9f87-c6815378249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icrosoft Word-dokument" ma:contentTypeID="0x010100EB74CFEB771A4F42B91BDF0EE66A72910051284FD77F2B1D4B8CCDAFEED5D5846C" ma:contentTypeVersion="35" ma:contentTypeDescription="" ma:contentTypeScope="" ma:versionID="5945829f7a652e1911a22f02a2d03d3b">
  <xsd:schema xmlns:xsd="http://www.w3.org/2001/XMLSchema" xmlns:xs="http://www.w3.org/2001/XMLSchema" xmlns:p="http://schemas.microsoft.com/office/2006/metadata/properties" xmlns:ns2="7c2dc5c7-cbca-4a47-8141-8e56d40f946a" xmlns:ns3="fa0036ed-c9c6-4e39-9dbc-a930857e590e" xmlns:ns4="0e532ab1-9096-426e-9f87-c68153782496" targetNamespace="http://schemas.microsoft.com/office/2006/metadata/properties" ma:root="true" ma:fieldsID="ad3a24cc59a3eccd471363d4a8e4aae8" ns2:_="" ns3:_="" ns4:_="">
    <xsd:import namespace="7c2dc5c7-cbca-4a47-8141-8e56d40f946a"/>
    <xsd:import namespace="fa0036ed-c9c6-4e39-9dbc-a930857e590e"/>
    <xsd:import namespace="0e532ab1-9096-426e-9f87-c681537824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6ed-c9c6-4e39-9dbc-a930857e5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ashværdi for deling" ma:internalName="SharingHintHash" ma:readOnly="true">
      <xsd:simpleType>
        <xsd:restriction base="dms:Text"/>
      </xsd:simpleType>
    </xsd:element>
    <xsd:element name="SharedWithDetails" ma:index="13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2ab1-9096-426e-9f87-c68153782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Billedmærker" ma:readOnly="false" ma:fieldId="{5cf76f15-5ced-4ddc-b409-7134ff3c332f}" ma:taxonomyMulti="true" ma:sspId="5bdf219a-f4d1-4b16-9292-6335e29ef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7CF06-3AC5-42DD-A25C-2E35FF76B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FD784-A34F-4C4E-9697-87163F0C482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F25C470-4300-4665-8086-2F99177D24EF}">
  <ds:schemaRefs>
    <ds:schemaRef ds:uri="http://schemas.microsoft.com/office/2006/metadata/properties"/>
    <ds:schemaRef ds:uri="http://schemas.microsoft.com/office/infopath/2007/PartnerControls"/>
    <ds:schemaRef ds:uri="7c2dc5c7-cbca-4a47-8141-8e56d40f946a"/>
    <ds:schemaRef ds:uri="0e532ab1-9096-426e-9f87-c68153782496"/>
  </ds:schemaRefs>
</ds:datastoreItem>
</file>

<file path=customXml/itemProps4.xml><?xml version="1.0" encoding="utf-8"?>
<ds:datastoreItem xmlns:ds="http://schemas.openxmlformats.org/officeDocument/2006/customXml" ds:itemID="{35DDF5EC-4BA4-4FDA-8028-231E0308DD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0201CBA-0564-4395-AD08-2D98A8CE0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fa0036ed-c9c6-4e39-9dbc-a930857e590e"/>
    <ds:schemaRef ds:uri="0e532ab1-9096-426e-9f87-c6815378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Uddannelsesplan for Rejseliv</vt:lpstr>
    </vt:vector>
  </TitlesOfParts>
  <Company>Uddannelsesnævnet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Uddannelsesplan for Rejseliv</dc:title>
  <dc:creator>Malene Christophersen</dc:creator>
  <cp:lastModifiedBy>Annette Antonsen</cp:lastModifiedBy>
  <cp:revision>2</cp:revision>
  <cp:lastPrinted>2017-05-29T10:57:00Z</cp:lastPrinted>
  <dcterms:created xsi:type="dcterms:W3CDTF">2025-07-08T12:44:00Z</dcterms:created>
  <dcterms:modified xsi:type="dcterms:W3CDTF">2025-07-08T12:44:00Z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0x010100EB74CFEB771A4F42B91BDF0EE66A72910051284FD77F2B1D4B8CCDAFEED5D5846C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_dlc_DocIdItemGuid">
    <vt:lpwstr>7984bb44-9f6e-48b4-a013-42efc5539f1e</vt:lpwstr>
  </property>
  <property fmtid="{D5CDD505-2E9C-101B-9397-08002B2CF9AE}" pid="7" name="MediaServiceImageTags">
    <vt:lpwstr/>
  </property>
</Properties>
</file>